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附件：</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Theme="majorEastAsia" w:hAnsiTheme="majorEastAsia" w:eastAsiaTheme="majorEastAsia" w:cstheme="majorEastAsia"/>
          <w:b/>
          <w:bCs/>
          <w:sz w:val="36"/>
          <w:szCs w:val="36"/>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Theme="majorEastAsia" w:hAnsiTheme="majorEastAsia" w:eastAsiaTheme="majorEastAsia" w:cstheme="majorEastAsia"/>
          <w:b/>
          <w:bCs/>
          <w:sz w:val="36"/>
          <w:szCs w:val="36"/>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Theme="majorEastAsia" w:hAnsiTheme="majorEastAsia" w:eastAsiaTheme="majorEastAsia" w:cstheme="majorEastAsia"/>
          <w:b/>
          <w:bCs/>
          <w:sz w:val="36"/>
          <w:szCs w:val="36"/>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Theme="majorEastAsia" w:hAnsiTheme="majorEastAsia" w:eastAsiaTheme="majorEastAsia" w:cstheme="majorEastAsia"/>
          <w:b/>
          <w:bCs/>
          <w:sz w:val="36"/>
          <w:szCs w:val="36"/>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Theme="majorEastAsia" w:hAnsiTheme="majorEastAsia" w:eastAsiaTheme="majorEastAsia" w:cstheme="majorEastAsia"/>
          <w:b/>
          <w:bCs/>
          <w:sz w:val="36"/>
          <w:szCs w:val="36"/>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Theme="majorEastAsia" w:hAnsiTheme="majorEastAsia" w:eastAsiaTheme="majorEastAsia" w:cstheme="majorEastAsia"/>
          <w:b/>
          <w:bCs/>
          <w:sz w:val="36"/>
          <w:szCs w:val="36"/>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Theme="majorEastAsia" w:hAnsiTheme="majorEastAsia" w:eastAsiaTheme="majorEastAsia" w:cstheme="majorEastAsia"/>
          <w:b/>
          <w:bCs/>
          <w:sz w:val="36"/>
          <w:szCs w:val="36"/>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上海市崇明区森林火灾应急预案</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方正小标宋简体" w:hAnsi="方正小标宋简体" w:eastAsia="方正小标宋简体" w:cs="方正小标宋简体"/>
          <w:b w:val="0"/>
          <w:bCs w:val="0"/>
          <w:sz w:val="52"/>
          <w:szCs w:val="5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(送审稿)</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楷体_GB2312" w:hAnsi="楷体_GB2312" w:eastAsia="楷体_GB2312" w:cs="楷体_GB2312"/>
          <w:b w:val="0"/>
          <w:bCs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楷体_GB2312" w:hAnsi="楷体_GB2312" w:eastAsia="楷体_GB2312" w:cs="楷体_GB2312"/>
          <w:b w:val="0"/>
          <w:bCs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楷体_GB2312" w:hAnsi="楷体_GB2312" w:eastAsia="楷体_GB2312" w:cs="楷体_GB2312"/>
          <w:b w:val="0"/>
          <w:bCs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楷体_GB2312" w:hAnsi="楷体_GB2312" w:eastAsia="楷体_GB2312" w:cs="楷体_GB2312"/>
          <w:b w:val="0"/>
          <w:bCs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楷体_GB2312" w:hAnsi="楷体_GB2312" w:eastAsia="楷体_GB2312" w:cs="楷体_GB2312"/>
          <w:b w:val="0"/>
          <w:bCs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楷体_GB2312" w:hAnsi="楷体_GB2312" w:eastAsia="楷体_GB2312" w:cs="楷体_GB2312"/>
          <w:b w:val="0"/>
          <w:bCs w:val="0"/>
          <w:sz w:val="32"/>
          <w:szCs w:val="32"/>
          <w:lang w:val="en-US" w:eastAsia="zh-CN"/>
        </w:rPr>
      </w:pPr>
    </w:p>
    <w:p>
      <w:pPr>
        <w:pStyle w:val="18"/>
        <w:keepNext w:val="0"/>
        <w:keepLines w:val="0"/>
        <w:pageBreakBefore w:val="0"/>
        <w:widowControl w:val="0"/>
        <w:shd w:val="clear" w:color="auto" w:fill="auto"/>
        <w:kinsoku/>
        <w:wordWrap/>
        <w:overflowPunct/>
        <w:topLinePunct w:val="0"/>
        <w:autoSpaceDE/>
        <w:autoSpaceDN/>
        <w:bidi w:val="0"/>
        <w:adjustRightInd w:val="0"/>
        <w:snapToGrid w:val="0"/>
        <w:spacing w:before="0" w:beforeLines="0" w:after="0" w:afterLines="0" w:line="560" w:lineRule="exact"/>
        <w:ind w:left="0" w:right="0" w:firstLine="0"/>
        <w:jc w:val="center"/>
        <w:textAlignment w:val="auto"/>
        <w:outlineLvl w:val="9"/>
        <w:rPr>
          <w:rFonts w:hint="eastAsia" w:ascii="方正小标宋简体" w:hAnsi="方正小标宋简体" w:eastAsia="方正小标宋简体" w:cs="方正小标宋简体"/>
          <w:b w:val="0"/>
          <w:bCs w:val="0"/>
          <w:color w:val="000000"/>
          <w:spacing w:val="0"/>
          <w:w w:val="100"/>
          <w:position w:val="0"/>
          <w:sz w:val="44"/>
          <w:szCs w:val="44"/>
        </w:rPr>
        <w:sectPr>
          <w:footerReference r:id="rId5" w:type="first"/>
          <w:footerReference r:id="rId3" w:type="default"/>
          <w:footerReference r:id="rId4" w:type="even"/>
          <w:footnotePr>
            <w:numFmt w:val="decimal"/>
          </w:footnotePr>
          <w:pgSz w:w="11900" w:h="16840"/>
          <w:pgMar w:top="2098" w:right="1474" w:bottom="1984" w:left="1587" w:header="0" w:footer="6" w:gutter="0"/>
          <w:pgNumType w:fmt="decimal"/>
          <w:cols w:space="0" w:num="1"/>
          <w:titlePg/>
          <w:rtlGutter w:val="0"/>
          <w:docGrid w:linePitch="360" w:charSpace="0"/>
        </w:sectPr>
      </w:pPr>
      <w:bookmarkStart w:id="0" w:name="_Toc26314"/>
      <w:bookmarkStart w:id="1" w:name="_Toc25426"/>
      <w:bookmarkStart w:id="2" w:name="_Toc1060"/>
      <w:r>
        <w:rPr>
          <w:rFonts w:hint="eastAsia" w:ascii="楷体_GB2312" w:hAnsi="楷体_GB2312" w:eastAsia="楷体_GB2312" w:cs="楷体_GB2312"/>
          <w:b w:val="0"/>
          <w:bCs w:val="0"/>
          <w:color w:val="000000"/>
          <w:spacing w:val="0"/>
          <w:w w:val="100"/>
          <w:position w:val="0"/>
          <w:sz w:val="36"/>
          <w:szCs w:val="36"/>
          <w:lang w:val="en-US" w:eastAsia="zh-CN"/>
        </w:rPr>
        <w:t>2021年12月</w:t>
      </w:r>
      <w:bookmarkEnd w:id="0"/>
      <w:bookmarkEnd w:id="1"/>
      <w:bookmarkEnd w:id="2"/>
    </w:p>
    <w:sdt>
      <w:sdtPr>
        <w:rPr>
          <w:rFonts w:ascii="宋体" w:hAnsi="宋体" w:eastAsia="宋体"/>
          <w:sz w:val="21"/>
        </w:rPr>
        <w:id w:val="147477291"/>
        <w:docPartObj>
          <w:docPartGallery w:val="Table of Contents"/>
          <w:docPartUnique/>
        </w:docPartObj>
      </w:sdtPr>
      <w:sdtEndPr>
        <w:rPr>
          <w:rFonts w:hint="eastAsia" w:asciiTheme="majorEastAsia" w:hAnsiTheme="majorEastAsia" w:eastAsiaTheme="majorEastAsia" w:cstheme="majorEastAsia"/>
          <w:sz w:val="24"/>
          <w:szCs w:val="24"/>
        </w:rPr>
      </w:sdtEndPr>
      <w:sdtContent>
        <w:p>
          <w:pPr>
            <w:jc w:val="center"/>
            <w:rPr>
              <w:rFonts w:ascii="宋体" w:hAnsi="宋体" w:eastAsia="宋体" w:cs="Times New Roman"/>
              <w:b w:val="0"/>
              <w:bCs w:val="0"/>
              <w:color w:val="000000"/>
              <w:spacing w:val="0"/>
              <w:w w:val="100"/>
              <w:kern w:val="0"/>
              <w:position w:val="0"/>
              <w:sz w:val="52"/>
              <w:szCs w:val="72"/>
              <w:shd w:val="clear" w:color="auto" w:fill="auto"/>
              <w:lang w:eastAsia="en-US" w:bidi="en-US"/>
            </w:rPr>
          </w:pPr>
          <w:r>
            <w:rPr>
              <w:rFonts w:ascii="宋体" w:hAnsi="宋体" w:eastAsia="宋体" w:cs="Times New Roman"/>
              <w:b w:val="0"/>
              <w:bCs w:val="0"/>
              <w:color w:val="000000"/>
              <w:spacing w:val="0"/>
              <w:w w:val="100"/>
              <w:kern w:val="0"/>
              <w:position w:val="0"/>
              <w:sz w:val="52"/>
              <w:szCs w:val="72"/>
              <w:shd w:val="clear" w:color="auto" w:fill="auto"/>
              <w:lang w:eastAsia="en-US" w:bidi="en-US"/>
            </w:rPr>
            <w:t>目录</w:t>
          </w:r>
        </w:p>
        <w:p>
          <w:pPr>
            <w:pStyle w:val="15"/>
            <w:tabs>
              <w:tab w:val="right" w:leader="dot" w:pos="8845"/>
            </w:tabs>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fldChar w:fldCharType="begin"/>
          </w:r>
          <w:r>
            <w:rPr>
              <w:rFonts w:hint="eastAsia" w:asciiTheme="majorEastAsia" w:hAnsiTheme="majorEastAsia" w:eastAsiaTheme="majorEastAsia" w:cstheme="majorEastAsia"/>
              <w:sz w:val="24"/>
              <w:szCs w:val="24"/>
            </w:rPr>
            <w:instrText xml:space="preserve"> HYPERLINK \l _Toc31768 </w:instrText>
          </w:r>
          <w:r>
            <w:rPr>
              <w:rFonts w:hint="eastAsia" w:asciiTheme="majorEastAsia" w:hAnsiTheme="majorEastAsia" w:eastAsiaTheme="majorEastAsia" w:cstheme="majorEastAsia"/>
              <w:sz w:val="24"/>
              <w:szCs w:val="24"/>
            </w:rPr>
            <w:fldChar w:fldCharType="separate"/>
          </w:r>
          <w:sdt>
            <w:sdtPr>
              <w:rPr>
                <w:rFonts w:hint="eastAsia" w:asciiTheme="majorEastAsia" w:hAnsiTheme="majorEastAsia" w:eastAsiaTheme="majorEastAsia" w:cstheme="majorEastAsia"/>
                <w:kern w:val="2"/>
                <w:sz w:val="24"/>
                <w:szCs w:val="24"/>
                <w:lang w:val="en-US" w:eastAsia="zh-CN" w:bidi="ar-SA"/>
              </w:rPr>
              <w:id w:val="147477291"/>
              <w:placeholder>
                <w:docPart w:val="{a6e9c8fc-060a-41cd-95fd-662752f5295f}"/>
              </w:placeholder>
            </w:sdtPr>
            <w:sdtEndPr>
              <w:rPr>
                <w:rFonts w:hint="eastAsia" w:asciiTheme="majorEastAsia" w:hAnsiTheme="majorEastAsia" w:eastAsiaTheme="majorEastAsia" w:cstheme="majorEastAsia"/>
                <w:kern w:val="2"/>
                <w:sz w:val="24"/>
                <w:szCs w:val="24"/>
                <w:lang w:val="en-US" w:eastAsia="zh-CN" w:bidi="ar-SA"/>
              </w:rPr>
            </w:sdtEndPr>
            <w:sdtContent>
              <w:r>
                <w:rPr>
                  <w:rFonts w:hint="eastAsia" w:asciiTheme="majorEastAsia" w:hAnsiTheme="majorEastAsia" w:eastAsiaTheme="majorEastAsia" w:cstheme="majorEastAsia"/>
                  <w:sz w:val="24"/>
                  <w:szCs w:val="24"/>
                </w:rPr>
                <w:t>1 总则</w:t>
              </w:r>
            </w:sdtContent>
          </w:sdt>
          <w:r>
            <w:rPr>
              <w:rFonts w:hint="eastAsia" w:asciiTheme="majorEastAsia" w:hAnsiTheme="majorEastAsia" w:eastAsiaTheme="majorEastAsia" w:cstheme="majorEastAsia"/>
              <w:sz w:val="24"/>
              <w:szCs w:val="24"/>
            </w:rPr>
            <w:tab/>
          </w:r>
          <w:r>
            <w:rPr>
              <w:rFonts w:hint="eastAsia" w:asciiTheme="majorEastAsia" w:hAnsiTheme="majorEastAsia" w:eastAsiaTheme="majorEastAsia" w:cstheme="majorEastAsia"/>
              <w:sz w:val="24"/>
              <w:szCs w:val="24"/>
            </w:rPr>
            <w:t>1</w:t>
          </w:r>
          <w:r>
            <w:rPr>
              <w:rFonts w:hint="eastAsia" w:asciiTheme="majorEastAsia" w:hAnsiTheme="majorEastAsia" w:eastAsiaTheme="majorEastAsia" w:cstheme="majorEastAsia"/>
              <w:sz w:val="24"/>
              <w:szCs w:val="24"/>
            </w:rPr>
            <w:fldChar w:fldCharType="end"/>
          </w:r>
        </w:p>
        <w:p>
          <w:pPr>
            <w:pStyle w:val="16"/>
            <w:tabs>
              <w:tab w:val="right" w:leader="dot" w:pos="8845"/>
            </w:tabs>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fldChar w:fldCharType="begin"/>
          </w:r>
          <w:r>
            <w:rPr>
              <w:rFonts w:hint="eastAsia" w:asciiTheme="majorEastAsia" w:hAnsiTheme="majorEastAsia" w:eastAsiaTheme="majorEastAsia" w:cstheme="majorEastAsia"/>
              <w:sz w:val="24"/>
              <w:szCs w:val="24"/>
            </w:rPr>
            <w:instrText xml:space="preserve"> HYPERLINK \l _Toc3318 </w:instrText>
          </w:r>
          <w:r>
            <w:rPr>
              <w:rFonts w:hint="eastAsia" w:asciiTheme="majorEastAsia" w:hAnsiTheme="majorEastAsia" w:eastAsiaTheme="majorEastAsia" w:cstheme="majorEastAsia"/>
              <w:sz w:val="24"/>
              <w:szCs w:val="24"/>
            </w:rPr>
            <w:fldChar w:fldCharType="separate"/>
          </w:r>
          <w:sdt>
            <w:sdtPr>
              <w:rPr>
                <w:rFonts w:hint="eastAsia" w:asciiTheme="majorEastAsia" w:hAnsiTheme="majorEastAsia" w:eastAsiaTheme="majorEastAsia" w:cstheme="majorEastAsia"/>
                <w:kern w:val="2"/>
                <w:sz w:val="24"/>
                <w:szCs w:val="24"/>
                <w:lang w:val="en-US" w:eastAsia="zh-CN" w:bidi="ar-SA"/>
              </w:rPr>
              <w:id w:val="147477291"/>
              <w:placeholder>
                <w:docPart w:val="{f427eb76-ffbc-4b30-ac14-467314090498}"/>
              </w:placeholder>
            </w:sdtPr>
            <w:sdtEndPr>
              <w:rPr>
                <w:rFonts w:hint="eastAsia" w:asciiTheme="majorEastAsia" w:hAnsiTheme="majorEastAsia" w:eastAsiaTheme="majorEastAsia" w:cstheme="majorEastAsia"/>
                <w:kern w:val="2"/>
                <w:sz w:val="24"/>
                <w:szCs w:val="24"/>
                <w:lang w:val="en-US" w:eastAsia="zh-CN" w:bidi="ar-SA"/>
              </w:rPr>
            </w:sdtEndPr>
            <w:sdtContent>
              <w:r>
                <w:rPr>
                  <w:rFonts w:hint="eastAsia" w:asciiTheme="majorEastAsia" w:hAnsiTheme="majorEastAsia" w:eastAsiaTheme="majorEastAsia" w:cstheme="majorEastAsia"/>
                  <w:sz w:val="24"/>
                  <w:szCs w:val="24"/>
                </w:rPr>
                <w:t>1.1 编制目的</w:t>
              </w:r>
            </w:sdtContent>
          </w:sdt>
          <w:r>
            <w:rPr>
              <w:rFonts w:hint="eastAsia" w:asciiTheme="majorEastAsia" w:hAnsiTheme="majorEastAsia" w:eastAsiaTheme="majorEastAsia" w:cstheme="majorEastAsia"/>
              <w:sz w:val="24"/>
              <w:szCs w:val="24"/>
            </w:rPr>
            <w:tab/>
          </w:r>
          <w:r>
            <w:rPr>
              <w:rFonts w:hint="eastAsia" w:asciiTheme="majorEastAsia" w:hAnsiTheme="majorEastAsia" w:eastAsiaTheme="majorEastAsia" w:cstheme="majorEastAsia"/>
              <w:sz w:val="24"/>
              <w:szCs w:val="24"/>
            </w:rPr>
            <w:t>1</w:t>
          </w:r>
          <w:r>
            <w:rPr>
              <w:rFonts w:hint="eastAsia" w:asciiTheme="majorEastAsia" w:hAnsiTheme="majorEastAsia" w:eastAsiaTheme="majorEastAsia" w:cstheme="majorEastAsia"/>
              <w:sz w:val="24"/>
              <w:szCs w:val="24"/>
            </w:rPr>
            <w:fldChar w:fldCharType="end"/>
          </w:r>
        </w:p>
        <w:p>
          <w:pPr>
            <w:pStyle w:val="16"/>
            <w:tabs>
              <w:tab w:val="right" w:leader="dot" w:pos="8845"/>
            </w:tabs>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fldChar w:fldCharType="begin"/>
          </w:r>
          <w:r>
            <w:rPr>
              <w:rFonts w:hint="eastAsia" w:asciiTheme="majorEastAsia" w:hAnsiTheme="majorEastAsia" w:eastAsiaTheme="majorEastAsia" w:cstheme="majorEastAsia"/>
              <w:sz w:val="24"/>
              <w:szCs w:val="24"/>
            </w:rPr>
            <w:instrText xml:space="preserve"> HYPERLINK \l _Toc28052 </w:instrText>
          </w:r>
          <w:r>
            <w:rPr>
              <w:rFonts w:hint="eastAsia" w:asciiTheme="majorEastAsia" w:hAnsiTheme="majorEastAsia" w:eastAsiaTheme="majorEastAsia" w:cstheme="majorEastAsia"/>
              <w:sz w:val="24"/>
              <w:szCs w:val="24"/>
            </w:rPr>
            <w:fldChar w:fldCharType="separate"/>
          </w:r>
          <w:sdt>
            <w:sdtPr>
              <w:rPr>
                <w:rFonts w:hint="eastAsia" w:asciiTheme="majorEastAsia" w:hAnsiTheme="majorEastAsia" w:eastAsiaTheme="majorEastAsia" w:cstheme="majorEastAsia"/>
                <w:kern w:val="2"/>
                <w:sz w:val="24"/>
                <w:szCs w:val="24"/>
                <w:lang w:val="en-US" w:eastAsia="zh-CN" w:bidi="ar-SA"/>
              </w:rPr>
              <w:id w:val="147477291"/>
              <w:placeholder>
                <w:docPart w:val="{fd84c0e8-46ed-454f-802c-c07e59084e4b}"/>
              </w:placeholder>
            </w:sdtPr>
            <w:sdtEndPr>
              <w:rPr>
                <w:rFonts w:hint="eastAsia" w:asciiTheme="majorEastAsia" w:hAnsiTheme="majorEastAsia" w:eastAsiaTheme="majorEastAsia" w:cstheme="majorEastAsia"/>
                <w:kern w:val="2"/>
                <w:sz w:val="24"/>
                <w:szCs w:val="24"/>
                <w:lang w:val="en-US" w:eastAsia="zh-CN" w:bidi="ar-SA"/>
              </w:rPr>
            </w:sdtEndPr>
            <w:sdtContent>
              <w:r>
                <w:rPr>
                  <w:rFonts w:hint="eastAsia" w:asciiTheme="majorEastAsia" w:hAnsiTheme="majorEastAsia" w:eastAsiaTheme="majorEastAsia" w:cstheme="majorEastAsia"/>
                  <w:sz w:val="24"/>
                  <w:szCs w:val="24"/>
                </w:rPr>
                <w:t>1.2 编制依据</w:t>
              </w:r>
            </w:sdtContent>
          </w:sdt>
          <w:r>
            <w:rPr>
              <w:rFonts w:hint="eastAsia" w:asciiTheme="majorEastAsia" w:hAnsiTheme="majorEastAsia" w:eastAsiaTheme="majorEastAsia" w:cstheme="majorEastAsia"/>
              <w:sz w:val="24"/>
              <w:szCs w:val="24"/>
            </w:rPr>
            <w:tab/>
          </w:r>
          <w:r>
            <w:rPr>
              <w:rFonts w:hint="eastAsia" w:asciiTheme="majorEastAsia" w:hAnsiTheme="majorEastAsia" w:eastAsiaTheme="majorEastAsia" w:cstheme="majorEastAsia"/>
              <w:sz w:val="24"/>
              <w:szCs w:val="24"/>
            </w:rPr>
            <w:t>1</w:t>
          </w:r>
          <w:r>
            <w:rPr>
              <w:rFonts w:hint="eastAsia" w:asciiTheme="majorEastAsia" w:hAnsiTheme="majorEastAsia" w:eastAsiaTheme="majorEastAsia" w:cstheme="majorEastAsia"/>
              <w:sz w:val="24"/>
              <w:szCs w:val="24"/>
            </w:rPr>
            <w:fldChar w:fldCharType="end"/>
          </w:r>
        </w:p>
        <w:p>
          <w:pPr>
            <w:pStyle w:val="16"/>
            <w:tabs>
              <w:tab w:val="right" w:leader="dot" w:pos="8845"/>
            </w:tabs>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fldChar w:fldCharType="begin"/>
          </w:r>
          <w:r>
            <w:rPr>
              <w:rFonts w:hint="eastAsia" w:asciiTheme="majorEastAsia" w:hAnsiTheme="majorEastAsia" w:eastAsiaTheme="majorEastAsia" w:cstheme="majorEastAsia"/>
              <w:sz w:val="24"/>
              <w:szCs w:val="24"/>
            </w:rPr>
            <w:instrText xml:space="preserve"> HYPERLINK \l _Toc4060 </w:instrText>
          </w:r>
          <w:r>
            <w:rPr>
              <w:rFonts w:hint="eastAsia" w:asciiTheme="majorEastAsia" w:hAnsiTheme="majorEastAsia" w:eastAsiaTheme="majorEastAsia" w:cstheme="majorEastAsia"/>
              <w:sz w:val="24"/>
              <w:szCs w:val="24"/>
            </w:rPr>
            <w:fldChar w:fldCharType="separate"/>
          </w:r>
          <w:sdt>
            <w:sdtPr>
              <w:rPr>
                <w:rFonts w:hint="eastAsia" w:asciiTheme="majorEastAsia" w:hAnsiTheme="majorEastAsia" w:eastAsiaTheme="majorEastAsia" w:cstheme="majorEastAsia"/>
                <w:kern w:val="2"/>
                <w:sz w:val="24"/>
                <w:szCs w:val="24"/>
                <w:lang w:val="en-US" w:eastAsia="zh-CN" w:bidi="ar-SA"/>
              </w:rPr>
              <w:id w:val="147477291"/>
              <w:placeholder>
                <w:docPart w:val="{f1be1fa8-7949-43aa-bbe9-2173cf87a435}"/>
              </w:placeholder>
            </w:sdtPr>
            <w:sdtEndPr>
              <w:rPr>
                <w:rFonts w:hint="eastAsia" w:asciiTheme="majorEastAsia" w:hAnsiTheme="majorEastAsia" w:eastAsiaTheme="majorEastAsia" w:cstheme="majorEastAsia"/>
                <w:kern w:val="2"/>
                <w:sz w:val="24"/>
                <w:szCs w:val="24"/>
                <w:lang w:val="en-US" w:eastAsia="zh-CN" w:bidi="ar-SA"/>
              </w:rPr>
            </w:sdtEndPr>
            <w:sdtContent>
              <w:r>
                <w:rPr>
                  <w:rFonts w:hint="eastAsia" w:asciiTheme="majorEastAsia" w:hAnsiTheme="majorEastAsia" w:eastAsiaTheme="majorEastAsia" w:cstheme="majorEastAsia"/>
                  <w:sz w:val="24"/>
                  <w:szCs w:val="24"/>
                </w:rPr>
                <w:t>1.3 适用范围</w:t>
              </w:r>
            </w:sdtContent>
          </w:sdt>
          <w:r>
            <w:rPr>
              <w:rFonts w:hint="eastAsia" w:asciiTheme="majorEastAsia" w:hAnsiTheme="majorEastAsia" w:eastAsiaTheme="majorEastAsia" w:cstheme="majorEastAsia"/>
              <w:sz w:val="24"/>
              <w:szCs w:val="24"/>
            </w:rPr>
            <w:tab/>
          </w:r>
          <w:r>
            <w:rPr>
              <w:rFonts w:hint="eastAsia" w:asciiTheme="majorEastAsia" w:hAnsiTheme="majorEastAsia" w:eastAsiaTheme="majorEastAsia" w:cstheme="majorEastAsia"/>
              <w:sz w:val="24"/>
              <w:szCs w:val="24"/>
            </w:rPr>
            <w:t>1</w:t>
          </w:r>
          <w:r>
            <w:rPr>
              <w:rFonts w:hint="eastAsia" w:asciiTheme="majorEastAsia" w:hAnsiTheme="majorEastAsia" w:eastAsiaTheme="majorEastAsia" w:cstheme="majorEastAsia"/>
              <w:sz w:val="24"/>
              <w:szCs w:val="24"/>
            </w:rPr>
            <w:fldChar w:fldCharType="end"/>
          </w:r>
        </w:p>
        <w:p>
          <w:pPr>
            <w:pStyle w:val="16"/>
            <w:tabs>
              <w:tab w:val="right" w:leader="dot" w:pos="8845"/>
            </w:tabs>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fldChar w:fldCharType="begin"/>
          </w:r>
          <w:r>
            <w:rPr>
              <w:rFonts w:hint="eastAsia" w:asciiTheme="majorEastAsia" w:hAnsiTheme="majorEastAsia" w:eastAsiaTheme="majorEastAsia" w:cstheme="majorEastAsia"/>
              <w:sz w:val="24"/>
              <w:szCs w:val="24"/>
            </w:rPr>
            <w:instrText xml:space="preserve"> HYPERLINK \l _Toc11024 </w:instrText>
          </w:r>
          <w:r>
            <w:rPr>
              <w:rFonts w:hint="eastAsia" w:asciiTheme="majorEastAsia" w:hAnsiTheme="majorEastAsia" w:eastAsiaTheme="majorEastAsia" w:cstheme="majorEastAsia"/>
              <w:sz w:val="24"/>
              <w:szCs w:val="24"/>
            </w:rPr>
            <w:fldChar w:fldCharType="separate"/>
          </w:r>
          <w:sdt>
            <w:sdtPr>
              <w:rPr>
                <w:rFonts w:hint="eastAsia" w:asciiTheme="majorEastAsia" w:hAnsiTheme="majorEastAsia" w:eastAsiaTheme="majorEastAsia" w:cstheme="majorEastAsia"/>
                <w:kern w:val="2"/>
                <w:sz w:val="24"/>
                <w:szCs w:val="24"/>
                <w:lang w:val="en-US" w:eastAsia="zh-CN" w:bidi="ar-SA"/>
              </w:rPr>
              <w:id w:val="147477291"/>
              <w:placeholder>
                <w:docPart w:val="{4802cf47-e45e-480f-9537-3d31a98da852}"/>
              </w:placeholder>
            </w:sdtPr>
            <w:sdtEndPr>
              <w:rPr>
                <w:rFonts w:hint="eastAsia" w:asciiTheme="majorEastAsia" w:hAnsiTheme="majorEastAsia" w:eastAsiaTheme="majorEastAsia" w:cstheme="majorEastAsia"/>
                <w:kern w:val="2"/>
                <w:sz w:val="24"/>
                <w:szCs w:val="24"/>
                <w:lang w:val="en-US" w:eastAsia="zh-CN" w:bidi="ar-SA"/>
              </w:rPr>
            </w:sdtEndPr>
            <w:sdtContent>
              <w:r>
                <w:rPr>
                  <w:rFonts w:hint="eastAsia" w:asciiTheme="majorEastAsia" w:hAnsiTheme="majorEastAsia" w:eastAsiaTheme="majorEastAsia" w:cstheme="majorEastAsia"/>
                  <w:sz w:val="24"/>
                  <w:szCs w:val="24"/>
                </w:rPr>
                <w:t>1.4 工作原则</w:t>
              </w:r>
            </w:sdtContent>
          </w:sdt>
          <w:r>
            <w:rPr>
              <w:rFonts w:hint="eastAsia" w:asciiTheme="majorEastAsia" w:hAnsiTheme="majorEastAsia" w:eastAsiaTheme="majorEastAsia" w:cstheme="majorEastAsia"/>
              <w:sz w:val="24"/>
              <w:szCs w:val="24"/>
            </w:rPr>
            <w:tab/>
          </w:r>
          <w:r>
            <w:rPr>
              <w:rFonts w:hint="eastAsia" w:asciiTheme="majorEastAsia" w:hAnsiTheme="majorEastAsia" w:eastAsiaTheme="majorEastAsia" w:cstheme="majorEastAsia"/>
              <w:sz w:val="24"/>
              <w:szCs w:val="24"/>
            </w:rPr>
            <w:t>1</w:t>
          </w:r>
          <w:r>
            <w:rPr>
              <w:rFonts w:hint="eastAsia" w:asciiTheme="majorEastAsia" w:hAnsiTheme="majorEastAsia" w:eastAsiaTheme="majorEastAsia" w:cstheme="majorEastAsia"/>
              <w:sz w:val="24"/>
              <w:szCs w:val="24"/>
            </w:rPr>
            <w:fldChar w:fldCharType="end"/>
          </w:r>
        </w:p>
        <w:p>
          <w:pPr>
            <w:pStyle w:val="16"/>
            <w:tabs>
              <w:tab w:val="right" w:leader="dot" w:pos="8845"/>
            </w:tabs>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fldChar w:fldCharType="begin"/>
          </w:r>
          <w:r>
            <w:rPr>
              <w:rFonts w:hint="eastAsia" w:asciiTheme="majorEastAsia" w:hAnsiTheme="majorEastAsia" w:eastAsiaTheme="majorEastAsia" w:cstheme="majorEastAsia"/>
              <w:sz w:val="24"/>
              <w:szCs w:val="24"/>
            </w:rPr>
            <w:instrText xml:space="preserve"> HYPERLINK \l _Toc10235 </w:instrText>
          </w:r>
          <w:r>
            <w:rPr>
              <w:rFonts w:hint="eastAsia" w:asciiTheme="majorEastAsia" w:hAnsiTheme="majorEastAsia" w:eastAsiaTheme="majorEastAsia" w:cstheme="majorEastAsia"/>
              <w:sz w:val="24"/>
              <w:szCs w:val="24"/>
            </w:rPr>
            <w:fldChar w:fldCharType="separate"/>
          </w:r>
          <w:sdt>
            <w:sdtPr>
              <w:rPr>
                <w:rFonts w:hint="eastAsia" w:asciiTheme="majorEastAsia" w:hAnsiTheme="majorEastAsia" w:eastAsiaTheme="majorEastAsia" w:cstheme="majorEastAsia"/>
                <w:kern w:val="2"/>
                <w:sz w:val="24"/>
                <w:szCs w:val="24"/>
                <w:lang w:val="en-US" w:eastAsia="zh-CN" w:bidi="ar-SA"/>
              </w:rPr>
              <w:id w:val="147477291"/>
              <w:placeholder>
                <w:docPart w:val="{5c0583f4-6be2-41d0-b044-773c864e557c}"/>
              </w:placeholder>
            </w:sdtPr>
            <w:sdtEndPr>
              <w:rPr>
                <w:rFonts w:hint="eastAsia" w:asciiTheme="majorEastAsia" w:hAnsiTheme="majorEastAsia" w:eastAsiaTheme="majorEastAsia" w:cstheme="majorEastAsia"/>
                <w:kern w:val="2"/>
                <w:sz w:val="24"/>
                <w:szCs w:val="24"/>
                <w:lang w:val="en-US" w:eastAsia="zh-CN" w:bidi="ar-SA"/>
              </w:rPr>
            </w:sdtEndPr>
            <w:sdtContent>
              <w:r>
                <w:rPr>
                  <w:rFonts w:hint="eastAsia" w:asciiTheme="majorEastAsia" w:hAnsiTheme="majorEastAsia" w:eastAsiaTheme="majorEastAsia" w:cstheme="majorEastAsia"/>
                  <w:sz w:val="24"/>
                  <w:szCs w:val="24"/>
                </w:rPr>
                <w:t>1.5 事件分级</w:t>
              </w:r>
            </w:sdtContent>
          </w:sdt>
          <w:r>
            <w:rPr>
              <w:rFonts w:hint="eastAsia" w:asciiTheme="majorEastAsia" w:hAnsiTheme="majorEastAsia" w:eastAsiaTheme="majorEastAsia" w:cstheme="majorEastAsia"/>
              <w:sz w:val="24"/>
              <w:szCs w:val="24"/>
            </w:rPr>
            <w:tab/>
          </w:r>
          <w:r>
            <w:rPr>
              <w:rFonts w:hint="eastAsia" w:asciiTheme="majorEastAsia" w:hAnsiTheme="majorEastAsia" w:eastAsiaTheme="majorEastAsia" w:cstheme="majorEastAsia"/>
              <w:sz w:val="24"/>
              <w:szCs w:val="24"/>
            </w:rPr>
            <w:t>1</w:t>
          </w:r>
          <w:r>
            <w:rPr>
              <w:rFonts w:hint="eastAsia" w:asciiTheme="majorEastAsia" w:hAnsiTheme="majorEastAsia" w:eastAsiaTheme="majorEastAsia" w:cstheme="majorEastAsia"/>
              <w:sz w:val="24"/>
              <w:szCs w:val="24"/>
            </w:rPr>
            <w:fldChar w:fldCharType="end"/>
          </w:r>
        </w:p>
        <w:p>
          <w:pPr>
            <w:pStyle w:val="15"/>
            <w:tabs>
              <w:tab w:val="right" w:leader="dot" w:pos="8845"/>
            </w:tabs>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fldChar w:fldCharType="begin"/>
          </w:r>
          <w:r>
            <w:rPr>
              <w:rFonts w:hint="eastAsia" w:asciiTheme="majorEastAsia" w:hAnsiTheme="majorEastAsia" w:eastAsiaTheme="majorEastAsia" w:cstheme="majorEastAsia"/>
              <w:sz w:val="24"/>
              <w:szCs w:val="24"/>
            </w:rPr>
            <w:instrText xml:space="preserve"> HYPERLINK \l _Toc1938 </w:instrText>
          </w:r>
          <w:r>
            <w:rPr>
              <w:rFonts w:hint="eastAsia" w:asciiTheme="majorEastAsia" w:hAnsiTheme="majorEastAsia" w:eastAsiaTheme="majorEastAsia" w:cstheme="majorEastAsia"/>
              <w:sz w:val="24"/>
              <w:szCs w:val="24"/>
            </w:rPr>
            <w:fldChar w:fldCharType="separate"/>
          </w:r>
          <w:sdt>
            <w:sdtPr>
              <w:rPr>
                <w:rFonts w:hint="eastAsia" w:asciiTheme="majorEastAsia" w:hAnsiTheme="majorEastAsia" w:eastAsiaTheme="majorEastAsia" w:cstheme="majorEastAsia"/>
                <w:kern w:val="2"/>
                <w:sz w:val="24"/>
                <w:szCs w:val="24"/>
                <w:lang w:val="en-US" w:eastAsia="zh-CN" w:bidi="ar-SA"/>
              </w:rPr>
              <w:id w:val="147477291"/>
              <w:placeholder>
                <w:docPart w:val="{6e1e8593-73fc-4fee-8216-240182be484d}"/>
              </w:placeholder>
            </w:sdtPr>
            <w:sdtEndPr>
              <w:rPr>
                <w:rFonts w:hint="eastAsia" w:asciiTheme="majorEastAsia" w:hAnsiTheme="majorEastAsia" w:eastAsiaTheme="majorEastAsia" w:cstheme="majorEastAsia"/>
                <w:kern w:val="2"/>
                <w:sz w:val="24"/>
                <w:szCs w:val="24"/>
                <w:lang w:val="en-US" w:eastAsia="zh-CN" w:bidi="ar-SA"/>
              </w:rPr>
            </w:sdtEndPr>
            <w:sdtContent>
              <w:r>
                <w:rPr>
                  <w:rFonts w:hint="eastAsia" w:asciiTheme="majorEastAsia" w:hAnsiTheme="majorEastAsia" w:eastAsiaTheme="majorEastAsia" w:cstheme="majorEastAsia"/>
                  <w:sz w:val="24"/>
                  <w:szCs w:val="24"/>
                </w:rPr>
                <w:t>2 组织指挥体系</w:t>
              </w:r>
            </w:sdtContent>
          </w:sdt>
          <w:r>
            <w:rPr>
              <w:rFonts w:hint="eastAsia" w:asciiTheme="majorEastAsia" w:hAnsiTheme="majorEastAsia" w:eastAsiaTheme="majorEastAsia" w:cstheme="majorEastAsia"/>
              <w:sz w:val="24"/>
              <w:szCs w:val="24"/>
            </w:rPr>
            <w:tab/>
          </w:r>
          <w:r>
            <w:rPr>
              <w:rFonts w:hint="eastAsia" w:asciiTheme="majorEastAsia" w:hAnsiTheme="majorEastAsia" w:eastAsiaTheme="majorEastAsia" w:cstheme="majorEastAsia"/>
              <w:sz w:val="24"/>
              <w:szCs w:val="24"/>
            </w:rPr>
            <w:t>2</w:t>
          </w:r>
          <w:r>
            <w:rPr>
              <w:rFonts w:hint="eastAsia" w:asciiTheme="majorEastAsia" w:hAnsiTheme="majorEastAsia" w:eastAsiaTheme="majorEastAsia" w:cstheme="majorEastAsia"/>
              <w:sz w:val="24"/>
              <w:szCs w:val="24"/>
            </w:rPr>
            <w:fldChar w:fldCharType="end"/>
          </w:r>
        </w:p>
        <w:p>
          <w:pPr>
            <w:pStyle w:val="16"/>
            <w:tabs>
              <w:tab w:val="right" w:leader="dot" w:pos="8845"/>
            </w:tabs>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fldChar w:fldCharType="begin"/>
          </w:r>
          <w:r>
            <w:rPr>
              <w:rFonts w:hint="eastAsia" w:asciiTheme="majorEastAsia" w:hAnsiTheme="majorEastAsia" w:eastAsiaTheme="majorEastAsia" w:cstheme="majorEastAsia"/>
              <w:sz w:val="24"/>
              <w:szCs w:val="24"/>
            </w:rPr>
            <w:instrText xml:space="preserve"> HYPERLINK \l _Toc24563 </w:instrText>
          </w:r>
          <w:r>
            <w:rPr>
              <w:rFonts w:hint="eastAsia" w:asciiTheme="majorEastAsia" w:hAnsiTheme="majorEastAsia" w:eastAsiaTheme="majorEastAsia" w:cstheme="majorEastAsia"/>
              <w:sz w:val="24"/>
              <w:szCs w:val="24"/>
            </w:rPr>
            <w:fldChar w:fldCharType="separate"/>
          </w:r>
          <w:sdt>
            <w:sdtPr>
              <w:rPr>
                <w:rFonts w:hint="eastAsia" w:asciiTheme="majorEastAsia" w:hAnsiTheme="majorEastAsia" w:eastAsiaTheme="majorEastAsia" w:cstheme="majorEastAsia"/>
                <w:kern w:val="2"/>
                <w:sz w:val="24"/>
                <w:szCs w:val="24"/>
                <w:lang w:val="en-US" w:eastAsia="zh-CN" w:bidi="ar-SA"/>
              </w:rPr>
              <w:id w:val="147477291"/>
              <w:placeholder>
                <w:docPart w:val="{6d94560c-0caf-4587-9c25-216a4d4f6dfd}"/>
              </w:placeholder>
            </w:sdtPr>
            <w:sdtEndPr>
              <w:rPr>
                <w:rFonts w:hint="eastAsia" w:asciiTheme="majorEastAsia" w:hAnsiTheme="majorEastAsia" w:eastAsiaTheme="majorEastAsia" w:cstheme="majorEastAsia"/>
                <w:kern w:val="2"/>
                <w:sz w:val="24"/>
                <w:szCs w:val="24"/>
                <w:lang w:val="en-US" w:eastAsia="zh-CN" w:bidi="ar-SA"/>
              </w:rPr>
            </w:sdtEndPr>
            <w:sdtContent>
              <w:r>
                <w:rPr>
                  <w:rFonts w:hint="eastAsia" w:asciiTheme="majorEastAsia" w:hAnsiTheme="majorEastAsia" w:eastAsiaTheme="majorEastAsia" w:cstheme="majorEastAsia"/>
                  <w:sz w:val="24"/>
                  <w:szCs w:val="24"/>
                </w:rPr>
                <w:t>2.1 领导机构</w:t>
              </w:r>
            </w:sdtContent>
          </w:sdt>
          <w:r>
            <w:rPr>
              <w:rFonts w:hint="eastAsia" w:asciiTheme="majorEastAsia" w:hAnsiTheme="majorEastAsia" w:eastAsiaTheme="majorEastAsia" w:cstheme="majorEastAsia"/>
              <w:sz w:val="24"/>
              <w:szCs w:val="24"/>
            </w:rPr>
            <w:tab/>
          </w:r>
          <w:r>
            <w:rPr>
              <w:rFonts w:hint="eastAsia" w:asciiTheme="majorEastAsia" w:hAnsiTheme="majorEastAsia" w:eastAsiaTheme="majorEastAsia" w:cstheme="majorEastAsia"/>
              <w:sz w:val="24"/>
              <w:szCs w:val="24"/>
            </w:rPr>
            <w:t>2</w:t>
          </w:r>
          <w:r>
            <w:rPr>
              <w:rFonts w:hint="eastAsia" w:asciiTheme="majorEastAsia" w:hAnsiTheme="majorEastAsia" w:eastAsiaTheme="majorEastAsia" w:cstheme="majorEastAsia"/>
              <w:sz w:val="24"/>
              <w:szCs w:val="24"/>
            </w:rPr>
            <w:fldChar w:fldCharType="end"/>
          </w:r>
        </w:p>
        <w:p>
          <w:pPr>
            <w:pStyle w:val="16"/>
            <w:tabs>
              <w:tab w:val="right" w:leader="dot" w:pos="8845"/>
            </w:tabs>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fldChar w:fldCharType="begin"/>
          </w:r>
          <w:r>
            <w:rPr>
              <w:rFonts w:hint="eastAsia" w:asciiTheme="majorEastAsia" w:hAnsiTheme="majorEastAsia" w:eastAsiaTheme="majorEastAsia" w:cstheme="majorEastAsia"/>
              <w:sz w:val="24"/>
              <w:szCs w:val="24"/>
            </w:rPr>
            <w:instrText xml:space="preserve"> HYPERLINK \l _Toc17104 </w:instrText>
          </w:r>
          <w:r>
            <w:rPr>
              <w:rFonts w:hint="eastAsia" w:asciiTheme="majorEastAsia" w:hAnsiTheme="majorEastAsia" w:eastAsiaTheme="majorEastAsia" w:cstheme="majorEastAsia"/>
              <w:sz w:val="24"/>
              <w:szCs w:val="24"/>
            </w:rPr>
            <w:fldChar w:fldCharType="separate"/>
          </w:r>
          <w:sdt>
            <w:sdtPr>
              <w:rPr>
                <w:rFonts w:hint="eastAsia" w:asciiTheme="majorEastAsia" w:hAnsiTheme="majorEastAsia" w:eastAsiaTheme="majorEastAsia" w:cstheme="majorEastAsia"/>
                <w:kern w:val="2"/>
                <w:sz w:val="24"/>
                <w:szCs w:val="24"/>
                <w:lang w:val="en-US" w:eastAsia="zh-CN" w:bidi="ar-SA"/>
              </w:rPr>
              <w:id w:val="147477291"/>
              <w:placeholder>
                <w:docPart w:val="{73b75a7a-e720-4ae9-b8cd-2c8c14681e1d}"/>
              </w:placeholder>
            </w:sdtPr>
            <w:sdtEndPr>
              <w:rPr>
                <w:rFonts w:hint="eastAsia" w:asciiTheme="majorEastAsia" w:hAnsiTheme="majorEastAsia" w:eastAsiaTheme="majorEastAsia" w:cstheme="majorEastAsia"/>
                <w:kern w:val="2"/>
                <w:sz w:val="24"/>
                <w:szCs w:val="24"/>
                <w:lang w:val="en-US" w:eastAsia="zh-CN" w:bidi="ar-SA"/>
              </w:rPr>
            </w:sdtEndPr>
            <w:sdtContent>
              <w:r>
                <w:rPr>
                  <w:rFonts w:hint="eastAsia" w:asciiTheme="majorEastAsia" w:hAnsiTheme="majorEastAsia" w:eastAsiaTheme="majorEastAsia" w:cstheme="majorEastAsia"/>
                  <w:sz w:val="24"/>
                  <w:szCs w:val="24"/>
                </w:rPr>
                <w:t>2.2 工作机构</w:t>
              </w:r>
            </w:sdtContent>
          </w:sdt>
          <w:r>
            <w:rPr>
              <w:rFonts w:hint="eastAsia" w:asciiTheme="majorEastAsia" w:hAnsiTheme="majorEastAsia" w:eastAsiaTheme="majorEastAsia" w:cstheme="majorEastAsia"/>
              <w:sz w:val="24"/>
              <w:szCs w:val="24"/>
            </w:rPr>
            <w:tab/>
          </w:r>
          <w:r>
            <w:rPr>
              <w:rFonts w:hint="eastAsia" w:asciiTheme="majorEastAsia" w:hAnsiTheme="majorEastAsia" w:eastAsiaTheme="majorEastAsia" w:cstheme="majorEastAsia"/>
              <w:sz w:val="24"/>
              <w:szCs w:val="24"/>
            </w:rPr>
            <w:t>2</w:t>
          </w:r>
          <w:r>
            <w:rPr>
              <w:rFonts w:hint="eastAsia" w:asciiTheme="majorEastAsia" w:hAnsiTheme="majorEastAsia" w:eastAsiaTheme="majorEastAsia" w:cstheme="majorEastAsia"/>
              <w:sz w:val="24"/>
              <w:szCs w:val="24"/>
            </w:rPr>
            <w:fldChar w:fldCharType="end"/>
          </w:r>
        </w:p>
        <w:p>
          <w:pPr>
            <w:pStyle w:val="17"/>
            <w:tabs>
              <w:tab w:val="right" w:leader="dot" w:pos="8845"/>
            </w:tabs>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fldChar w:fldCharType="begin"/>
          </w:r>
          <w:r>
            <w:rPr>
              <w:rFonts w:hint="eastAsia" w:asciiTheme="majorEastAsia" w:hAnsiTheme="majorEastAsia" w:eastAsiaTheme="majorEastAsia" w:cstheme="majorEastAsia"/>
              <w:sz w:val="24"/>
              <w:szCs w:val="24"/>
            </w:rPr>
            <w:instrText xml:space="preserve"> HYPERLINK \l _Toc8684 </w:instrText>
          </w:r>
          <w:r>
            <w:rPr>
              <w:rFonts w:hint="eastAsia" w:asciiTheme="majorEastAsia" w:hAnsiTheme="majorEastAsia" w:eastAsiaTheme="majorEastAsia" w:cstheme="majorEastAsia"/>
              <w:sz w:val="24"/>
              <w:szCs w:val="24"/>
            </w:rPr>
            <w:fldChar w:fldCharType="separate"/>
          </w:r>
          <w:sdt>
            <w:sdtPr>
              <w:rPr>
                <w:rFonts w:hint="eastAsia" w:asciiTheme="majorEastAsia" w:hAnsiTheme="majorEastAsia" w:eastAsiaTheme="majorEastAsia" w:cstheme="majorEastAsia"/>
                <w:kern w:val="2"/>
                <w:sz w:val="24"/>
                <w:szCs w:val="24"/>
                <w:lang w:val="en-US" w:eastAsia="zh-CN" w:bidi="ar-SA"/>
              </w:rPr>
              <w:id w:val="147477291"/>
              <w:placeholder>
                <w:docPart w:val="{10aa72a0-86bc-4a65-98c0-014e6d328b61}"/>
              </w:placeholder>
            </w:sdtPr>
            <w:sdtEndPr>
              <w:rPr>
                <w:rFonts w:hint="eastAsia" w:asciiTheme="majorEastAsia" w:hAnsiTheme="majorEastAsia" w:eastAsiaTheme="majorEastAsia" w:cstheme="majorEastAsia"/>
                <w:kern w:val="2"/>
                <w:sz w:val="24"/>
                <w:szCs w:val="24"/>
                <w:lang w:val="en-US" w:eastAsia="zh-CN" w:bidi="ar-SA"/>
              </w:rPr>
            </w:sdtEndPr>
            <w:sdtContent>
              <w:r>
                <w:rPr>
                  <w:rFonts w:hint="eastAsia" w:asciiTheme="majorEastAsia" w:hAnsiTheme="majorEastAsia" w:eastAsiaTheme="majorEastAsia" w:cstheme="majorEastAsia"/>
                  <w:sz w:val="24"/>
                  <w:szCs w:val="24"/>
                </w:rPr>
                <w:t>2.2.1 区应急委办公室</w:t>
              </w:r>
            </w:sdtContent>
          </w:sdt>
          <w:r>
            <w:rPr>
              <w:rFonts w:hint="eastAsia" w:asciiTheme="majorEastAsia" w:hAnsiTheme="majorEastAsia" w:eastAsiaTheme="majorEastAsia" w:cstheme="majorEastAsia"/>
              <w:sz w:val="24"/>
              <w:szCs w:val="24"/>
            </w:rPr>
            <w:tab/>
          </w:r>
          <w:r>
            <w:rPr>
              <w:rFonts w:hint="eastAsia" w:asciiTheme="majorEastAsia" w:hAnsiTheme="majorEastAsia" w:eastAsiaTheme="majorEastAsia" w:cstheme="majorEastAsia"/>
              <w:sz w:val="24"/>
              <w:szCs w:val="24"/>
            </w:rPr>
            <w:t>2</w:t>
          </w:r>
          <w:r>
            <w:rPr>
              <w:rFonts w:hint="eastAsia" w:asciiTheme="majorEastAsia" w:hAnsiTheme="majorEastAsia" w:eastAsiaTheme="majorEastAsia" w:cstheme="majorEastAsia"/>
              <w:sz w:val="24"/>
              <w:szCs w:val="24"/>
            </w:rPr>
            <w:fldChar w:fldCharType="end"/>
          </w:r>
        </w:p>
        <w:p>
          <w:pPr>
            <w:pStyle w:val="17"/>
            <w:tabs>
              <w:tab w:val="right" w:leader="dot" w:pos="8845"/>
            </w:tabs>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fldChar w:fldCharType="begin"/>
          </w:r>
          <w:r>
            <w:rPr>
              <w:rFonts w:hint="eastAsia" w:asciiTheme="majorEastAsia" w:hAnsiTheme="majorEastAsia" w:eastAsiaTheme="majorEastAsia" w:cstheme="majorEastAsia"/>
              <w:sz w:val="24"/>
              <w:szCs w:val="24"/>
            </w:rPr>
            <w:instrText xml:space="preserve"> HYPERLINK \l _Toc19057 </w:instrText>
          </w:r>
          <w:r>
            <w:rPr>
              <w:rFonts w:hint="eastAsia" w:asciiTheme="majorEastAsia" w:hAnsiTheme="majorEastAsia" w:eastAsiaTheme="majorEastAsia" w:cstheme="majorEastAsia"/>
              <w:sz w:val="24"/>
              <w:szCs w:val="24"/>
            </w:rPr>
            <w:fldChar w:fldCharType="separate"/>
          </w:r>
          <w:sdt>
            <w:sdtPr>
              <w:rPr>
                <w:rFonts w:hint="eastAsia" w:asciiTheme="majorEastAsia" w:hAnsiTheme="majorEastAsia" w:eastAsiaTheme="majorEastAsia" w:cstheme="majorEastAsia"/>
                <w:kern w:val="2"/>
                <w:sz w:val="24"/>
                <w:szCs w:val="24"/>
                <w:lang w:val="en-US" w:eastAsia="zh-CN" w:bidi="ar-SA"/>
              </w:rPr>
              <w:id w:val="147477291"/>
              <w:placeholder>
                <w:docPart w:val="{1288ccb5-2fdc-47ec-86ad-c78e0c1271b6}"/>
              </w:placeholder>
            </w:sdtPr>
            <w:sdtEndPr>
              <w:rPr>
                <w:rFonts w:hint="eastAsia" w:asciiTheme="majorEastAsia" w:hAnsiTheme="majorEastAsia" w:eastAsiaTheme="majorEastAsia" w:cstheme="majorEastAsia"/>
                <w:kern w:val="2"/>
                <w:sz w:val="24"/>
                <w:szCs w:val="24"/>
                <w:lang w:val="en-US" w:eastAsia="zh-CN" w:bidi="ar-SA"/>
              </w:rPr>
            </w:sdtEndPr>
            <w:sdtContent>
              <w:r>
                <w:rPr>
                  <w:rFonts w:hint="eastAsia" w:asciiTheme="majorEastAsia" w:hAnsiTheme="majorEastAsia" w:eastAsiaTheme="majorEastAsia" w:cstheme="majorEastAsia"/>
                  <w:sz w:val="24"/>
                  <w:szCs w:val="24"/>
                </w:rPr>
                <w:t>2.2.2 区应急联动中心</w:t>
              </w:r>
            </w:sdtContent>
          </w:sdt>
          <w:r>
            <w:rPr>
              <w:rFonts w:hint="eastAsia" w:asciiTheme="majorEastAsia" w:hAnsiTheme="majorEastAsia" w:eastAsiaTheme="majorEastAsia" w:cstheme="majorEastAsia"/>
              <w:sz w:val="24"/>
              <w:szCs w:val="24"/>
            </w:rPr>
            <w:tab/>
          </w:r>
          <w:r>
            <w:rPr>
              <w:rFonts w:hint="eastAsia" w:asciiTheme="majorEastAsia" w:hAnsiTheme="majorEastAsia" w:eastAsiaTheme="majorEastAsia" w:cstheme="majorEastAsia"/>
              <w:sz w:val="24"/>
              <w:szCs w:val="24"/>
            </w:rPr>
            <w:t>2</w:t>
          </w:r>
          <w:r>
            <w:rPr>
              <w:rFonts w:hint="eastAsia" w:asciiTheme="majorEastAsia" w:hAnsiTheme="majorEastAsia" w:eastAsiaTheme="majorEastAsia" w:cstheme="majorEastAsia"/>
              <w:sz w:val="24"/>
              <w:szCs w:val="24"/>
            </w:rPr>
            <w:fldChar w:fldCharType="end"/>
          </w:r>
        </w:p>
        <w:p>
          <w:pPr>
            <w:pStyle w:val="16"/>
            <w:tabs>
              <w:tab w:val="right" w:leader="dot" w:pos="8845"/>
            </w:tabs>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fldChar w:fldCharType="begin"/>
          </w:r>
          <w:r>
            <w:rPr>
              <w:rFonts w:hint="eastAsia" w:asciiTheme="majorEastAsia" w:hAnsiTheme="majorEastAsia" w:eastAsiaTheme="majorEastAsia" w:cstheme="majorEastAsia"/>
              <w:sz w:val="24"/>
              <w:szCs w:val="24"/>
            </w:rPr>
            <w:instrText xml:space="preserve"> HYPERLINK \l _Toc10375 </w:instrText>
          </w:r>
          <w:r>
            <w:rPr>
              <w:rFonts w:hint="eastAsia" w:asciiTheme="majorEastAsia" w:hAnsiTheme="majorEastAsia" w:eastAsiaTheme="majorEastAsia" w:cstheme="majorEastAsia"/>
              <w:sz w:val="24"/>
              <w:szCs w:val="24"/>
            </w:rPr>
            <w:fldChar w:fldCharType="separate"/>
          </w:r>
          <w:sdt>
            <w:sdtPr>
              <w:rPr>
                <w:rFonts w:hint="eastAsia" w:asciiTheme="majorEastAsia" w:hAnsiTheme="majorEastAsia" w:eastAsiaTheme="majorEastAsia" w:cstheme="majorEastAsia"/>
                <w:kern w:val="2"/>
                <w:sz w:val="24"/>
                <w:szCs w:val="24"/>
                <w:lang w:val="en-US" w:eastAsia="zh-CN" w:bidi="ar-SA"/>
              </w:rPr>
              <w:id w:val="147477291"/>
              <w:placeholder>
                <w:docPart w:val="{92b15197-a624-495d-994d-623a0ef899b4}"/>
              </w:placeholder>
            </w:sdtPr>
            <w:sdtEndPr>
              <w:rPr>
                <w:rFonts w:hint="eastAsia" w:asciiTheme="majorEastAsia" w:hAnsiTheme="majorEastAsia" w:eastAsiaTheme="majorEastAsia" w:cstheme="majorEastAsia"/>
                <w:kern w:val="2"/>
                <w:sz w:val="24"/>
                <w:szCs w:val="24"/>
                <w:lang w:val="en-US" w:eastAsia="zh-CN" w:bidi="ar-SA"/>
              </w:rPr>
            </w:sdtEndPr>
            <w:sdtContent>
              <w:r>
                <w:rPr>
                  <w:rFonts w:hint="eastAsia" w:asciiTheme="majorEastAsia" w:hAnsiTheme="majorEastAsia" w:eastAsiaTheme="majorEastAsia" w:cstheme="majorEastAsia"/>
                  <w:sz w:val="24"/>
                  <w:szCs w:val="24"/>
                </w:rPr>
                <w:t>2.3 指挥机构</w:t>
              </w:r>
            </w:sdtContent>
          </w:sdt>
          <w:r>
            <w:rPr>
              <w:rFonts w:hint="eastAsia" w:asciiTheme="majorEastAsia" w:hAnsiTheme="majorEastAsia" w:eastAsiaTheme="majorEastAsia" w:cstheme="majorEastAsia"/>
              <w:sz w:val="24"/>
              <w:szCs w:val="24"/>
            </w:rPr>
            <w:tab/>
          </w:r>
          <w:r>
            <w:rPr>
              <w:rFonts w:hint="eastAsia" w:asciiTheme="majorEastAsia" w:hAnsiTheme="majorEastAsia" w:eastAsiaTheme="majorEastAsia" w:cstheme="majorEastAsia"/>
              <w:sz w:val="24"/>
              <w:szCs w:val="24"/>
              <w:lang w:val="en-US" w:eastAsia="zh-CN"/>
            </w:rPr>
            <w:t>3</w:t>
          </w:r>
          <w:r>
            <w:rPr>
              <w:rFonts w:hint="eastAsia" w:asciiTheme="majorEastAsia" w:hAnsiTheme="majorEastAsia" w:eastAsiaTheme="majorEastAsia" w:cstheme="majorEastAsia"/>
              <w:sz w:val="24"/>
              <w:szCs w:val="24"/>
            </w:rPr>
            <w:fldChar w:fldCharType="end"/>
          </w:r>
        </w:p>
        <w:p>
          <w:pPr>
            <w:pStyle w:val="17"/>
            <w:tabs>
              <w:tab w:val="right" w:leader="dot" w:pos="8845"/>
            </w:tabs>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fldChar w:fldCharType="begin"/>
          </w:r>
          <w:r>
            <w:rPr>
              <w:rFonts w:hint="eastAsia" w:asciiTheme="majorEastAsia" w:hAnsiTheme="majorEastAsia" w:eastAsiaTheme="majorEastAsia" w:cstheme="majorEastAsia"/>
              <w:sz w:val="24"/>
              <w:szCs w:val="24"/>
            </w:rPr>
            <w:instrText xml:space="preserve"> HYPERLINK \l _Toc19395 </w:instrText>
          </w:r>
          <w:r>
            <w:rPr>
              <w:rFonts w:hint="eastAsia" w:asciiTheme="majorEastAsia" w:hAnsiTheme="majorEastAsia" w:eastAsiaTheme="majorEastAsia" w:cstheme="majorEastAsia"/>
              <w:sz w:val="24"/>
              <w:szCs w:val="24"/>
            </w:rPr>
            <w:fldChar w:fldCharType="separate"/>
          </w:r>
          <w:sdt>
            <w:sdtPr>
              <w:rPr>
                <w:rFonts w:hint="eastAsia" w:asciiTheme="majorEastAsia" w:hAnsiTheme="majorEastAsia" w:eastAsiaTheme="majorEastAsia" w:cstheme="majorEastAsia"/>
                <w:kern w:val="2"/>
                <w:sz w:val="24"/>
                <w:szCs w:val="24"/>
                <w:lang w:val="en-US" w:eastAsia="zh-CN" w:bidi="ar-SA"/>
              </w:rPr>
              <w:id w:val="147477291"/>
              <w:placeholder>
                <w:docPart w:val="{0f8e58f1-e539-4e94-857c-ae87eae7f0c4}"/>
              </w:placeholder>
            </w:sdtPr>
            <w:sdtEndPr>
              <w:rPr>
                <w:rFonts w:hint="eastAsia" w:asciiTheme="majorEastAsia" w:hAnsiTheme="majorEastAsia" w:eastAsiaTheme="majorEastAsia" w:cstheme="majorEastAsia"/>
                <w:kern w:val="2"/>
                <w:sz w:val="24"/>
                <w:szCs w:val="24"/>
                <w:lang w:val="en-US" w:eastAsia="zh-CN" w:bidi="ar-SA"/>
              </w:rPr>
            </w:sdtEndPr>
            <w:sdtContent>
              <w:r>
                <w:rPr>
                  <w:rFonts w:hint="eastAsia" w:asciiTheme="majorEastAsia" w:hAnsiTheme="majorEastAsia" w:eastAsiaTheme="majorEastAsia" w:cstheme="majorEastAsia"/>
                  <w:sz w:val="24"/>
                  <w:szCs w:val="24"/>
                </w:rPr>
                <w:t>2.3.1 区森林防灭火指挥部</w:t>
              </w:r>
            </w:sdtContent>
          </w:sdt>
          <w:r>
            <w:rPr>
              <w:rFonts w:hint="eastAsia" w:asciiTheme="majorEastAsia" w:hAnsiTheme="majorEastAsia" w:eastAsiaTheme="majorEastAsia" w:cstheme="majorEastAsia"/>
              <w:sz w:val="24"/>
              <w:szCs w:val="24"/>
            </w:rPr>
            <w:tab/>
          </w:r>
          <w:r>
            <w:rPr>
              <w:rFonts w:hint="eastAsia" w:asciiTheme="majorEastAsia" w:hAnsiTheme="majorEastAsia" w:eastAsiaTheme="majorEastAsia" w:cstheme="majorEastAsia"/>
              <w:sz w:val="24"/>
              <w:szCs w:val="24"/>
              <w:lang w:val="en-US" w:eastAsia="zh-CN"/>
            </w:rPr>
            <w:t>3</w:t>
          </w:r>
          <w:r>
            <w:rPr>
              <w:rFonts w:hint="eastAsia" w:asciiTheme="majorEastAsia" w:hAnsiTheme="majorEastAsia" w:eastAsiaTheme="majorEastAsia" w:cstheme="majorEastAsia"/>
              <w:sz w:val="24"/>
              <w:szCs w:val="24"/>
            </w:rPr>
            <w:fldChar w:fldCharType="end"/>
          </w:r>
        </w:p>
        <w:p>
          <w:pPr>
            <w:pStyle w:val="17"/>
            <w:tabs>
              <w:tab w:val="right" w:leader="dot" w:pos="8845"/>
            </w:tabs>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fldChar w:fldCharType="begin"/>
          </w:r>
          <w:r>
            <w:rPr>
              <w:rFonts w:hint="eastAsia" w:asciiTheme="majorEastAsia" w:hAnsiTheme="majorEastAsia" w:eastAsiaTheme="majorEastAsia" w:cstheme="majorEastAsia"/>
              <w:sz w:val="24"/>
              <w:szCs w:val="24"/>
            </w:rPr>
            <w:instrText xml:space="preserve"> HYPERLINK \l _Toc7239 </w:instrText>
          </w:r>
          <w:r>
            <w:rPr>
              <w:rFonts w:hint="eastAsia" w:asciiTheme="majorEastAsia" w:hAnsiTheme="majorEastAsia" w:eastAsiaTheme="majorEastAsia" w:cstheme="majorEastAsia"/>
              <w:sz w:val="24"/>
              <w:szCs w:val="24"/>
            </w:rPr>
            <w:fldChar w:fldCharType="separate"/>
          </w:r>
          <w:sdt>
            <w:sdtPr>
              <w:rPr>
                <w:rFonts w:hint="eastAsia" w:asciiTheme="majorEastAsia" w:hAnsiTheme="majorEastAsia" w:eastAsiaTheme="majorEastAsia" w:cstheme="majorEastAsia"/>
                <w:kern w:val="2"/>
                <w:sz w:val="24"/>
                <w:szCs w:val="24"/>
                <w:lang w:val="en-US" w:eastAsia="zh-CN" w:bidi="ar-SA"/>
              </w:rPr>
              <w:id w:val="147477291"/>
              <w:placeholder>
                <w:docPart w:val="{d4ee2263-b025-475f-997e-2d89f42ba846}"/>
              </w:placeholder>
            </w:sdtPr>
            <w:sdtEndPr>
              <w:rPr>
                <w:rFonts w:hint="eastAsia" w:asciiTheme="majorEastAsia" w:hAnsiTheme="majorEastAsia" w:eastAsiaTheme="majorEastAsia" w:cstheme="majorEastAsia"/>
                <w:kern w:val="2"/>
                <w:sz w:val="24"/>
                <w:szCs w:val="24"/>
                <w:lang w:val="en-US" w:eastAsia="zh-CN" w:bidi="ar-SA"/>
              </w:rPr>
            </w:sdtEndPr>
            <w:sdtContent>
              <w:r>
                <w:rPr>
                  <w:rFonts w:hint="eastAsia" w:asciiTheme="majorEastAsia" w:hAnsiTheme="majorEastAsia" w:eastAsiaTheme="majorEastAsia" w:cstheme="majorEastAsia"/>
                  <w:sz w:val="24"/>
                  <w:szCs w:val="24"/>
                </w:rPr>
                <w:t>2.3.2 森林防灭火现场指挥部</w:t>
              </w:r>
            </w:sdtContent>
          </w:sdt>
          <w:r>
            <w:rPr>
              <w:rFonts w:hint="eastAsia" w:asciiTheme="majorEastAsia" w:hAnsiTheme="majorEastAsia" w:eastAsiaTheme="majorEastAsia" w:cstheme="majorEastAsia"/>
              <w:sz w:val="24"/>
              <w:szCs w:val="24"/>
            </w:rPr>
            <w:tab/>
          </w:r>
          <w:r>
            <w:rPr>
              <w:rFonts w:hint="eastAsia" w:asciiTheme="majorEastAsia" w:hAnsiTheme="majorEastAsia" w:eastAsiaTheme="majorEastAsia" w:cstheme="majorEastAsia"/>
              <w:sz w:val="24"/>
              <w:szCs w:val="24"/>
            </w:rPr>
            <w:t>3</w:t>
          </w:r>
          <w:r>
            <w:rPr>
              <w:rFonts w:hint="eastAsia" w:asciiTheme="majorEastAsia" w:hAnsiTheme="majorEastAsia" w:eastAsiaTheme="majorEastAsia" w:cstheme="majorEastAsia"/>
              <w:sz w:val="24"/>
              <w:szCs w:val="24"/>
            </w:rPr>
            <w:fldChar w:fldCharType="end"/>
          </w:r>
        </w:p>
        <w:p>
          <w:pPr>
            <w:pStyle w:val="16"/>
            <w:tabs>
              <w:tab w:val="right" w:leader="dot" w:pos="8845"/>
            </w:tabs>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fldChar w:fldCharType="begin"/>
          </w:r>
          <w:r>
            <w:rPr>
              <w:rFonts w:hint="eastAsia" w:asciiTheme="majorEastAsia" w:hAnsiTheme="majorEastAsia" w:eastAsiaTheme="majorEastAsia" w:cstheme="majorEastAsia"/>
              <w:sz w:val="24"/>
              <w:szCs w:val="24"/>
            </w:rPr>
            <w:instrText xml:space="preserve"> HYPERLINK \l _Toc25599 </w:instrText>
          </w:r>
          <w:r>
            <w:rPr>
              <w:rFonts w:hint="eastAsia" w:asciiTheme="majorEastAsia" w:hAnsiTheme="majorEastAsia" w:eastAsiaTheme="majorEastAsia" w:cstheme="majorEastAsia"/>
              <w:sz w:val="24"/>
              <w:szCs w:val="24"/>
            </w:rPr>
            <w:fldChar w:fldCharType="separate"/>
          </w:r>
          <w:sdt>
            <w:sdtPr>
              <w:rPr>
                <w:rFonts w:hint="eastAsia" w:asciiTheme="majorEastAsia" w:hAnsiTheme="majorEastAsia" w:eastAsiaTheme="majorEastAsia" w:cstheme="majorEastAsia"/>
                <w:kern w:val="2"/>
                <w:sz w:val="24"/>
                <w:szCs w:val="24"/>
                <w:lang w:val="en-US" w:eastAsia="zh-CN" w:bidi="ar-SA"/>
              </w:rPr>
              <w:id w:val="147477291"/>
              <w:placeholder>
                <w:docPart w:val="{5b867128-cf6b-45b7-a036-1ef924f17a1e}"/>
              </w:placeholder>
            </w:sdtPr>
            <w:sdtEndPr>
              <w:rPr>
                <w:rFonts w:hint="eastAsia" w:asciiTheme="majorEastAsia" w:hAnsiTheme="majorEastAsia" w:eastAsiaTheme="majorEastAsia" w:cstheme="majorEastAsia"/>
                <w:kern w:val="2"/>
                <w:sz w:val="24"/>
                <w:szCs w:val="24"/>
                <w:lang w:val="en-US" w:eastAsia="zh-CN" w:bidi="ar-SA"/>
              </w:rPr>
            </w:sdtEndPr>
            <w:sdtContent>
              <w:r>
                <w:rPr>
                  <w:rFonts w:hint="eastAsia" w:asciiTheme="majorEastAsia" w:hAnsiTheme="majorEastAsia" w:eastAsiaTheme="majorEastAsia" w:cstheme="majorEastAsia"/>
                  <w:sz w:val="24"/>
                  <w:szCs w:val="24"/>
                </w:rPr>
                <w:t>2.4 专家组</w:t>
              </w:r>
            </w:sdtContent>
          </w:sdt>
          <w:r>
            <w:rPr>
              <w:rFonts w:hint="eastAsia" w:asciiTheme="majorEastAsia" w:hAnsiTheme="majorEastAsia" w:eastAsiaTheme="majorEastAsia" w:cstheme="majorEastAsia"/>
              <w:sz w:val="24"/>
              <w:szCs w:val="24"/>
            </w:rPr>
            <w:tab/>
          </w:r>
          <w:r>
            <w:rPr>
              <w:rFonts w:hint="eastAsia" w:asciiTheme="majorEastAsia" w:hAnsiTheme="majorEastAsia" w:eastAsiaTheme="majorEastAsia" w:cstheme="majorEastAsia"/>
              <w:sz w:val="24"/>
              <w:szCs w:val="24"/>
              <w:lang w:val="en-US" w:eastAsia="zh-CN"/>
            </w:rPr>
            <w:t>5</w:t>
          </w:r>
          <w:r>
            <w:rPr>
              <w:rFonts w:hint="eastAsia" w:asciiTheme="majorEastAsia" w:hAnsiTheme="majorEastAsia" w:eastAsiaTheme="majorEastAsia" w:cstheme="majorEastAsia"/>
              <w:sz w:val="24"/>
              <w:szCs w:val="24"/>
            </w:rPr>
            <w:fldChar w:fldCharType="end"/>
          </w:r>
        </w:p>
        <w:p>
          <w:pPr>
            <w:pStyle w:val="16"/>
            <w:tabs>
              <w:tab w:val="right" w:leader="dot" w:pos="8845"/>
            </w:tabs>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fldChar w:fldCharType="begin"/>
          </w:r>
          <w:r>
            <w:rPr>
              <w:rFonts w:hint="eastAsia" w:asciiTheme="majorEastAsia" w:hAnsiTheme="majorEastAsia" w:eastAsiaTheme="majorEastAsia" w:cstheme="majorEastAsia"/>
              <w:sz w:val="24"/>
              <w:szCs w:val="24"/>
            </w:rPr>
            <w:instrText xml:space="preserve"> HYPERLINK \l _Toc26938 </w:instrText>
          </w:r>
          <w:r>
            <w:rPr>
              <w:rFonts w:hint="eastAsia" w:asciiTheme="majorEastAsia" w:hAnsiTheme="majorEastAsia" w:eastAsiaTheme="majorEastAsia" w:cstheme="majorEastAsia"/>
              <w:sz w:val="24"/>
              <w:szCs w:val="24"/>
            </w:rPr>
            <w:fldChar w:fldCharType="separate"/>
          </w:r>
          <w:sdt>
            <w:sdtPr>
              <w:rPr>
                <w:rFonts w:hint="eastAsia" w:asciiTheme="majorEastAsia" w:hAnsiTheme="majorEastAsia" w:eastAsiaTheme="majorEastAsia" w:cstheme="majorEastAsia"/>
                <w:kern w:val="2"/>
                <w:sz w:val="24"/>
                <w:szCs w:val="24"/>
                <w:lang w:val="en-US" w:eastAsia="zh-CN" w:bidi="ar-SA"/>
              </w:rPr>
              <w:id w:val="147477291"/>
              <w:placeholder>
                <w:docPart w:val="{ac8f33bc-8714-4baf-85cb-a851987a3dc4}"/>
              </w:placeholder>
            </w:sdtPr>
            <w:sdtEndPr>
              <w:rPr>
                <w:rFonts w:hint="eastAsia" w:asciiTheme="majorEastAsia" w:hAnsiTheme="majorEastAsia" w:eastAsiaTheme="majorEastAsia" w:cstheme="majorEastAsia"/>
                <w:kern w:val="2"/>
                <w:sz w:val="24"/>
                <w:szCs w:val="24"/>
                <w:lang w:val="en-US" w:eastAsia="zh-CN" w:bidi="ar-SA"/>
              </w:rPr>
            </w:sdtEndPr>
            <w:sdtContent>
              <w:r>
                <w:rPr>
                  <w:rFonts w:hint="eastAsia" w:asciiTheme="majorEastAsia" w:hAnsiTheme="majorEastAsia" w:eastAsiaTheme="majorEastAsia" w:cstheme="majorEastAsia"/>
                  <w:sz w:val="24"/>
                  <w:szCs w:val="24"/>
                </w:rPr>
                <w:t>2.5 乡镇应急机构</w:t>
              </w:r>
            </w:sdtContent>
          </w:sdt>
          <w:r>
            <w:rPr>
              <w:rFonts w:hint="eastAsia" w:asciiTheme="majorEastAsia" w:hAnsiTheme="majorEastAsia" w:eastAsiaTheme="majorEastAsia" w:cstheme="majorEastAsia"/>
              <w:sz w:val="24"/>
              <w:szCs w:val="24"/>
            </w:rPr>
            <w:tab/>
          </w:r>
          <w:r>
            <w:rPr>
              <w:rFonts w:hint="eastAsia" w:asciiTheme="majorEastAsia" w:hAnsiTheme="majorEastAsia" w:eastAsiaTheme="majorEastAsia" w:cstheme="majorEastAsia"/>
              <w:sz w:val="24"/>
              <w:szCs w:val="24"/>
            </w:rPr>
            <w:t>5</w:t>
          </w:r>
          <w:r>
            <w:rPr>
              <w:rFonts w:hint="eastAsia" w:asciiTheme="majorEastAsia" w:hAnsiTheme="majorEastAsia" w:eastAsiaTheme="majorEastAsia" w:cstheme="majorEastAsia"/>
              <w:sz w:val="24"/>
              <w:szCs w:val="24"/>
            </w:rPr>
            <w:fldChar w:fldCharType="end"/>
          </w:r>
        </w:p>
        <w:p>
          <w:pPr>
            <w:pStyle w:val="15"/>
            <w:tabs>
              <w:tab w:val="right" w:leader="dot" w:pos="8845"/>
            </w:tabs>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fldChar w:fldCharType="begin"/>
          </w:r>
          <w:r>
            <w:rPr>
              <w:rFonts w:hint="eastAsia" w:asciiTheme="majorEastAsia" w:hAnsiTheme="majorEastAsia" w:eastAsiaTheme="majorEastAsia" w:cstheme="majorEastAsia"/>
              <w:sz w:val="24"/>
              <w:szCs w:val="24"/>
            </w:rPr>
            <w:instrText xml:space="preserve"> HYPERLINK \l _Toc27601 </w:instrText>
          </w:r>
          <w:r>
            <w:rPr>
              <w:rFonts w:hint="eastAsia" w:asciiTheme="majorEastAsia" w:hAnsiTheme="majorEastAsia" w:eastAsiaTheme="majorEastAsia" w:cstheme="majorEastAsia"/>
              <w:sz w:val="24"/>
              <w:szCs w:val="24"/>
            </w:rPr>
            <w:fldChar w:fldCharType="separate"/>
          </w:r>
          <w:sdt>
            <w:sdtPr>
              <w:rPr>
                <w:rFonts w:hint="eastAsia" w:asciiTheme="majorEastAsia" w:hAnsiTheme="majorEastAsia" w:eastAsiaTheme="majorEastAsia" w:cstheme="majorEastAsia"/>
                <w:kern w:val="2"/>
                <w:sz w:val="24"/>
                <w:szCs w:val="24"/>
                <w:lang w:val="en-US" w:eastAsia="zh-CN" w:bidi="ar-SA"/>
              </w:rPr>
              <w:id w:val="147477291"/>
              <w:placeholder>
                <w:docPart w:val="{e4705afb-3201-40ff-8be2-a1b263066cbe}"/>
              </w:placeholder>
            </w:sdtPr>
            <w:sdtEndPr>
              <w:rPr>
                <w:rFonts w:hint="eastAsia" w:asciiTheme="majorEastAsia" w:hAnsiTheme="majorEastAsia" w:eastAsiaTheme="majorEastAsia" w:cstheme="majorEastAsia"/>
                <w:kern w:val="2"/>
                <w:sz w:val="24"/>
                <w:szCs w:val="24"/>
                <w:lang w:val="en-US" w:eastAsia="zh-CN" w:bidi="ar-SA"/>
              </w:rPr>
            </w:sdtEndPr>
            <w:sdtContent>
              <w:r>
                <w:rPr>
                  <w:rFonts w:hint="eastAsia" w:asciiTheme="majorEastAsia" w:hAnsiTheme="majorEastAsia" w:eastAsiaTheme="majorEastAsia" w:cstheme="majorEastAsia"/>
                  <w:sz w:val="24"/>
                  <w:szCs w:val="24"/>
                </w:rPr>
                <w:t>3 风险防控</w:t>
              </w:r>
            </w:sdtContent>
          </w:sdt>
          <w:r>
            <w:rPr>
              <w:rFonts w:hint="eastAsia" w:asciiTheme="majorEastAsia" w:hAnsiTheme="majorEastAsia" w:eastAsiaTheme="majorEastAsia" w:cstheme="majorEastAsia"/>
              <w:sz w:val="24"/>
              <w:szCs w:val="24"/>
            </w:rPr>
            <w:tab/>
          </w:r>
          <w:r>
            <w:rPr>
              <w:rFonts w:hint="eastAsia" w:asciiTheme="majorEastAsia" w:hAnsiTheme="majorEastAsia" w:eastAsiaTheme="majorEastAsia" w:cstheme="majorEastAsia"/>
              <w:sz w:val="24"/>
              <w:szCs w:val="24"/>
            </w:rPr>
            <w:t>5</w:t>
          </w:r>
          <w:r>
            <w:rPr>
              <w:rFonts w:hint="eastAsia" w:asciiTheme="majorEastAsia" w:hAnsiTheme="majorEastAsia" w:eastAsiaTheme="majorEastAsia" w:cstheme="majorEastAsia"/>
              <w:sz w:val="24"/>
              <w:szCs w:val="24"/>
            </w:rPr>
            <w:fldChar w:fldCharType="end"/>
          </w:r>
        </w:p>
        <w:p>
          <w:pPr>
            <w:pStyle w:val="15"/>
            <w:tabs>
              <w:tab w:val="right" w:leader="dot" w:pos="8845"/>
            </w:tabs>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fldChar w:fldCharType="begin"/>
          </w:r>
          <w:r>
            <w:rPr>
              <w:rFonts w:hint="eastAsia" w:asciiTheme="majorEastAsia" w:hAnsiTheme="majorEastAsia" w:eastAsiaTheme="majorEastAsia" w:cstheme="majorEastAsia"/>
              <w:sz w:val="24"/>
              <w:szCs w:val="24"/>
            </w:rPr>
            <w:instrText xml:space="preserve"> HYPERLINK \l _Toc30441 </w:instrText>
          </w:r>
          <w:r>
            <w:rPr>
              <w:rFonts w:hint="eastAsia" w:asciiTheme="majorEastAsia" w:hAnsiTheme="majorEastAsia" w:eastAsiaTheme="majorEastAsia" w:cstheme="majorEastAsia"/>
              <w:sz w:val="24"/>
              <w:szCs w:val="24"/>
            </w:rPr>
            <w:fldChar w:fldCharType="separate"/>
          </w:r>
          <w:sdt>
            <w:sdtPr>
              <w:rPr>
                <w:rFonts w:hint="eastAsia" w:asciiTheme="majorEastAsia" w:hAnsiTheme="majorEastAsia" w:eastAsiaTheme="majorEastAsia" w:cstheme="majorEastAsia"/>
                <w:kern w:val="2"/>
                <w:sz w:val="24"/>
                <w:szCs w:val="24"/>
                <w:lang w:val="en-US" w:eastAsia="zh-CN" w:bidi="ar-SA"/>
              </w:rPr>
              <w:id w:val="147477291"/>
              <w:placeholder>
                <w:docPart w:val="{a44bb69b-12fb-4b0f-bc25-a813f918868b}"/>
              </w:placeholder>
            </w:sdtPr>
            <w:sdtEndPr>
              <w:rPr>
                <w:rFonts w:hint="eastAsia" w:asciiTheme="majorEastAsia" w:hAnsiTheme="majorEastAsia" w:eastAsiaTheme="majorEastAsia" w:cstheme="majorEastAsia"/>
                <w:kern w:val="2"/>
                <w:sz w:val="24"/>
                <w:szCs w:val="24"/>
                <w:lang w:val="en-US" w:eastAsia="zh-CN" w:bidi="ar-SA"/>
              </w:rPr>
            </w:sdtEndPr>
            <w:sdtContent>
              <w:r>
                <w:rPr>
                  <w:rFonts w:hint="eastAsia" w:asciiTheme="majorEastAsia" w:hAnsiTheme="majorEastAsia" w:eastAsiaTheme="majorEastAsia" w:cstheme="majorEastAsia"/>
                  <w:sz w:val="24"/>
                  <w:szCs w:val="24"/>
                </w:rPr>
                <w:t>4 监测与预警</w:t>
              </w:r>
            </w:sdtContent>
          </w:sdt>
          <w:r>
            <w:rPr>
              <w:rFonts w:hint="eastAsia" w:asciiTheme="majorEastAsia" w:hAnsiTheme="majorEastAsia" w:eastAsiaTheme="majorEastAsia" w:cstheme="majorEastAsia"/>
              <w:sz w:val="24"/>
              <w:szCs w:val="24"/>
            </w:rPr>
            <w:tab/>
          </w:r>
          <w:r>
            <w:rPr>
              <w:rFonts w:hint="eastAsia" w:asciiTheme="majorEastAsia" w:hAnsiTheme="majorEastAsia" w:eastAsiaTheme="majorEastAsia" w:cstheme="majorEastAsia"/>
              <w:sz w:val="24"/>
              <w:szCs w:val="24"/>
              <w:lang w:val="en-US" w:eastAsia="zh-CN"/>
            </w:rPr>
            <w:t>6</w:t>
          </w:r>
          <w:r>
            <w:rPr>
              <w:rFonts w:hint="eastAsia" w:asciiTheme="majorEastAsia" w:hAnsiTheme="majorEastAsia" w:eastAsiaTheme="majorEastAsia" w:cstheme="majorEastAsia"/>
              <w:sz w:val="24"/>
              <w:szCs w:val="24"/>
            </w:rPr>
            <w:fldChar w:fldCharType="end"/>
          </w:r>
        </w:p>
        <w:p>
          <w:pPr>
            <w:pStyle w:val="16"/>
            <w:tabs>
              <w:tab w:val="right" w:leader="dot" w:pos="8845"/>
            </w:tabs>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fldChar w:fldCharType="begin"/>
          </w:r>
          <w:r>
            <w:rPr>
              <w:rFonts w:hint="eastAsia" w:asciiTheme="majorEastAsia" w:hAnsiTheme="majorEastAsia" w:eastAsiaTheme="majorEastAsia" w:cstheme="majorEastAsia"/>
              <w:sz w:val="24"/>
              <w:szCs w:val="24"/>
            </w:rPr>
            <w:instrText xml:space="preserve"> HYPERLINK \l _Toc32765 </w:instrText>
          </w:r>
          <w:r>
            <w:rPr>
              <w:rFonts w:hint="eastAsia" w:asciiTheme="majorEastAsia" w:hAnsiTheme="majorEastAsia" w:eastAsiaTheme="majorEastAsia" w:cstheme="majorEastAsia"/>
              <w:sz w:val="24"/>
              <w:szCs w:val="24"/>
            </w:rPr>
            <w:fldChar w:fldCharType="separate"/>
          </w:r>
          <w:sdt>
            <w:sdtPr>
              <w:rPr>
                <w:rFonts w:hint="eastAsia" w:asciiTheme="majorEastAsia" w:hAnsiTheme="majorEastAsia" w:eastAsiaTheme="majorEastAsia" w:cstheme="majorEastAsia"/>
                <w:kern w:val="2"/>
                <w:sz w:val="24"/>
                <w:szCs w:val="24"/>
                <w:lang w:val="en-US" w:eastAsia="zh-CN" w:bidi="ar-SA"/>
              </w:rPr>
              <w:id w:val="147477291"/>
              <w:placeholder>
                <w:docPart w:val="{2c4dc55a-1046-4938-8aac-d1727620a055}"/>
              </w:placeholder>
            </w:sdtPr>
            <w:sdtEndPr>
              <w:rPr>
                <w:rFonts w:hint="eastAsia" w:asciiTheme="majorEastAsia" w:hAnsiTheme="majorEastAsia" w:eastAsiaTheme="majorEastAsia" w:cstheme="majorEastAsia"/>
                <w:kern w:val="2"/>
                <w:sz w:val="24"/>
                <w:szCs w:val="24"/>
                <w:lang w:val="en-US" w:eastAsia="zh-CN" w:bidi="ar-SA"/>
              </w:rPr>
            </w:sdtEndPr>
            <w:sdtContent>
              <w:r>
                <w:rPr>
                  <w:rFonts w:hint="eastAsia" w:asciiTheme="majorEastAsia" w:hAnsiTheme="majorEastAsia" w:eastAsiaTheme="majorEastAsia" w:cstheme="majorEastAsia"/>
                  <w:sz w:val="24"/>
                  <w:szCs w:val="24"/>
                </w:rPr>
                <w:t>4.1 监测</w:t>
              </w:r>
            </w:sdtContent>
          </w:sdt>
          <w:r>
            <w:rPr>
              <w:rFonts w:hint="eastAsia" w:asciiTheme="majorEastAsia" w:hAnsiTheme="majorEastAsia" w:eastAsiaTheme="majorEastAsia" w:cstheme="majorEastAsia"/>
              <w:sz w:val="24"/>
              <w:szCs w:val="24"/>
            </w:rPr>
            <w:tab/>
          </w:r>
          <w:r>
            <w:rPr>
              <w:rFonts w:hint="eastAsia" w:asciiTheme="majorEastAsia" w:hAnsiTheme="majorEastAsia" w:eastAsiaTheme="majorEastAsia" w:cstheme="majorEastAsia"/>
              <w:sz w:val="24"/>
              <w:szCs w:val="24"/>
            </w:rPr>
            <w:t>6</w:t>
          </w:r>
          <w:r>
            <w:rPr>
              <w:rFonts w:hint="eastAsia" w:asciiTheme="majorEastAsia" w:hAnsiTheme="majorEastAsia" w:eastAsiaTheme="majorEastAsia" w:cstheme="majorEastAsia"/>
              <w:sz w:val="24"/>
              <w:szCs w:val="24"/>
            </w:rPr>
            <w:fldChar w:fldCharType="end"/>
          </w:r>
        </w:p>
        <w:p>
          <w:pPr>
            <w:pStyle w:val="17"/>
            <w:tabs>
              <w:tab w:val="right" w:leader="dot" w:pos="8845"/>
            </w:tabs>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fldChar w:fldCharType="begin"/>
          </w:r>
          <w:r>
            <w:rPr>
              <w:rFonts w:hint="eastAsia" w:asciiTheme="majorEastAsia" w:hAnsiTheme="majorEastAsia" w:eastAsiaTheme="majorEastAsia" w:cstheme="majorEastAsia"/>
              <w:sz w:val="24"/>
              <w:szCs w:val="24"/>
            </w:rPr>
            <w:instrText xml:space="preserve"> HYPERLINK \l _Toc31964 </w:instrText>
          </w:r>
          <w:r>
            <w:rPr>
              <w:rFonts w:hint="eastAsia" w:asciiTheme="majorEastAsia" w:hAnsiTheme="majorEastAsia" w:eastAsiaTheme="majorEastAsia" w:cstheme="majorEastAsia"/>
              <w:sz w:val="24"/>
              <w:szCs w:val="24"/>
            </w:rPr>
            <w:fldChar w:fldCharType="separate"/>
          </w:r>
          <w:sdt>
            <w:sdtPr>
              <w:rPr>
                <w:rFonts w:hint="eastAsia" w:asciiTheme="majorEastAsia" w:hAnsiTheme="majorEastAsia" w:eastAsiaTheme="majorEastAsia" w:cstheme="majorEastAsia"/>
                <w:kern w:val="2"/>
                <w:sz w:val="24"/>
                <w:szCs w:val="24"/>
                <w:lang w:val="en-US" w:eastAsia="zh-CN" w:bidi="ar-SA"/>
              </w:rPr>
              <w:id w:val="147477291"/>
              <w:placeholder>
                <w:docPart w:val="{5b073027-dd34-48da-92b1-110b6a0f46a3}"/>
              </w:placeholder>
            </w:sdtPr>
            <w:sdtEndPr>
              <w:rPr>
                <w:rFonts w:hint="eastAsia" w:asciiTheme="majorEastAsia" w:hAnsiTheme="majorEastAsia" w:eastAsiaTheme="majorEastAsia" w:cstheme="majorEastAsia"/>
                <w:kern w:val="2"/>
                <w:sz w:val="24"/>
                <w:szCs w:val="24"/>
                <w:lang w:val="en-US" w:eastAsia="zh-CN" w:bidi="ar-SA"/>
              </w:rPr>
            </w:sdtEndPr>
            <w:sdtContent>
              <w:r>
                <w:rPr>
                  <w:rFonts w:hint="eastAsia" w:asciiTheme="majorEastAsia" w:hAnsiTheme="majorEastAsia" w:eastAsiaTheme="majorEastAsia" w:cstheme="majorEastAsia"/>
                  <w:sz w:val="24"/>
                  <w:szCs w:val="24"/>
                </w:rPr>
                <w:t>4.1.1 气象监测</w:t>
              </w:r>
            </w:sdtContent>
          </w:sdt>
          <w:r>
            <w:rPr>
              <w:rFonts w:hint="eastAsia" w:asciiTheme="majorEastAsia" w:hAnsiTheme="majorEastAsia" w:eastAsiaTheme="majorEastAsia" w:cstheme="majorEastAsia"/>
              <w:sz w:val="24"/>
              <w:szCs w:val="24"/>
            </w:rPr>
            <w:tab/>
          </w:r>
          <w:r>
            <w:rPr>
              <w:rFonts w:hint="eastAsia" w:asciiTheme="majorEastAsia" w:hAnsiTheme="majorEastAsia" w:eastAsiaTheme="majorEastAsia" w:cstheme="majorEastAsia"/>
              <w:sz w:val="24"/>
              <w:szCs w:val="24"/>
            </w:rPr>
            <w:t>6</w:t>
          </w:r>
          <w:r>
            <w:rPr>
              <w:rFonts w:hint="eastAsia" w:asciiTheme="majorEastAsia" w:hAnsiTheme="majorEastAsia" w:eastAsiaTheme="majorEastAsia" w:cstheme="majorEastAsia"/>
              <w:sz w:val="24"/>
              <w:szCs w:val="24"/>
            </w:rPr>
            <w:fldChar w:fldCharType="end"/>
          </w:r>
        </w:p>
        <w:p>
          <w:pPr>
            <w:pStyle w:val="17"/>
            <w:tabs>
              <w:tab w:val="right" w:leader="dot" w:pos="8845"/>
            </w:tabs>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fldChar w:fldCharType="begin"/>
          </w:r>
          <w:r>
            <w:rPr>
              <w:rFonts w:hint="eastAsia" w:asciiTheme="majorEastAsia" w:hAnsiTheme="majorEastAsia" w:eastAsiaTheme="majorEastAsia" w:cstheme="majorEastAsia"/>
              <w:sz w:val="24"/>
              <w:szCs w:val="24"/>
            </w:rPr>
            <w:instrText xml:space="preserve"> HYPERLINK \l _Toc14427 </w:instrText>
          </w:r>
          <w:r>
            <w:rPr>
              <w:rFonts w:hint="eastAsia" w:asciiTheme="majorEastAsia" w:hAnsiTheme="majorEastAsia" w:eastAsiaTheme="majorEastAsia" w:cstheme="majorEastAsia"/>
              <w:sz w:val="24"/>
              <w:szCs w:val="24"/>
            </w:rPr>
            <w:fldChar w:fldCharType="separate"/>
          </w:r>
          <w:sdt>
            <w:sdtPr>
              <w:rPr>
                <w:rFonts w:hint="eastAsia" w:asciiTheme="majorEastAsia" w:hAnsiTheme="majorEastAsia" w:eastAsiaTheme="majorEastAsia" w:cstheme="majorEastAsia"/>
                <w:kern w:val="2"/>
                <w:sz w:val="24"/>
                <w:szCs w:val="24"/>
                <w:lang w:val="en-US" w:eastAsia="zh-CN" w:bidi="ar-SA"/>
              </w:rPr>
              <w:id w:val="147477291"/>
              <w:placeholder>
                <w:docPart w:val="{2548c36b-0cdc-4ca6-9f65-f31390e07e86}"/>
              </w:placeholder>
            </w:sdtPr>
            <w:sdtEndPr>
              <w:rPr>
                <w:rFonts w:hint="eastAsia" w:asciiTheme="majorEastAsia" w:hAnsiTheme="majorEastAsia" w:eastAsiaTheme="majorEastAsia" w:cstheme="majorEastAsia"/>
                <w:kern w:val="2"/>
                <w:sz w:val="24"/>
                <w:szCs w:val="24"/>
                <w:lang w:val="en-US" w:eastAsia="zh-CN" w:bidi="ar-SA"/>
              </w:rPr>
            </w:sdtEndPr>
            <w:sdtContent>
              <w:r>
                <w:rPr>
                  <w:rFonts w:hint="eastAsia" w:asciiTheme="majorEastAsia" w:hAnsiTheme="majorEastAsia" w:eastAsiaTheme="majorEastAsia" w:cstheme="majorEastAsia"/>
                  <w:sz w:val="24"/>
                  <w:szCs w:val="24"/>
                </w:rPr>
                <w:t>4.1.2 林火监测</w:t>
              </w:r>
            </w:sdtContent>
          </w:sdt>
          <w:r>
            <w:rPr>
              <w:rFonts w:hint="eastAsia" w:asciiTheme="majorEastAsia" w:hAnsiTheme="majorEastAsia" w:eastAsiaTheme="majorEastAsia" w:cstheme="majorEastAsia"/>
              <w:sz w:val="24"/>
              <w:szCs w:val="24"/>
            </w:rPr>
            <w:tab/>
          </w:r>
          <w:r>
            <w:rPr>
              <w:rFonts w:hint="eastAsia" w:asciiTheme="majorEastAsia" w:hAnsiTheme="majorEastAsia" w:eastAsiaTheme="majorEastAsia" w:cstheme="majorEastAsia"/>
              <w:sz w:val="24"/>
              <w:szCs w:val="24"/>
              <w:lang w:val="en-US" w:eastAsia="zh-CN"/>
            </w:rPr>
            <w:t>7</w:t>
          </w:r>
          <w:r>
            <w:rPr>
              <w:rFonts w:hint="eastAsia" w:asciiTheme="majorEastAsia" w:hAnsiTheme="majorEastAsia" w:eastAsiaTheme="majorEastAsia" w:cstheme="majorEastAsia"/>
              <w:sz w:val="24"/>
              <w:szCs w:val="24"/>
            </w:rPr>
            <w:fldChar w:fldCharType="end"/>
          </w:r>
        </w:p>
        <w:p>
          <w:pPr>
            <w:pStyle w:val="16"/>
            <w:tabs>
              <w:tab w:val="right" w:leader="dot" w:pos="8845"/>
            </w:tabs>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fldChar w:fldCharType="begin"/>
          </w:r>
          <w:r>
            <w:rPr>
              <w:rFonts w:hint="eastAsia" w:asciiTheme="majorEastAsia" w:hAnsiTheme="majorEastAsia" w:eastAsiaTheme="majorEastAsia" w:cstheme="majorEastAsia"/>
              <w:sz w:val="24"/>
              <w:szCs w:val="24"/>
            </w:rPr>
            <w:instrText xml:space="preserve"> HYPERLINK \l _Toc16441 </w:instrText>
          </w:r>
          <w:r>
            <w:rPr>
              <w:rFonts w:hint="eastAsia" w:asciiTheme="majorEastAsia" w:hAnsiTheme="majorEastAsia" w:eastAsiaTheme="majorEastAsia" w:cstheme="majorEastAsia"/>
              <w:sz w:val="24"/>
              <w:szCs w:val="24"/>
            </w:rPr>
            <w:fldChar w:fldCharType="separate"/>
          </w:r>
          <w:sdt>
            <w:sdtPr>
              <w:rPr>
                <w:rFonts w:hint="eastAsia" w:asciiTheme="majorEastAsia" w:hAnsiTheme="majorEastAsia" w:eastAsiaTheme="majorEastAsia" w:cstheme="majorEastAsia"/>
                <w:kern w:val="2"/>
                <w:sz w:val="24"/>
                <w:szCs w:val="24"/>
                <w:lang w:val="en-US" w:eastAsia="zh-CN" w:bidi="ar-SA"/>
              </w:rPr>
              <w:id w:val="147477291"/>
              <w:placeholder>
                <w:docPart w:val="{3f0609c7-78cb-4a28-a6ba-276a25beaf59}"/>
              </w:placeholder>
            </w:sdtPr>
            <w:sdtEndPr>
              <w:rPr>
                <w:rFonts w:hint="eastAsia" w:asciiTheme="majorEastAsia" w:hAnsiTheme="majorEastAsia" w:eastAsiaTheme="majorEastAsia" w:cstheme="majorEastAsia"/>
                <w:kern w:val="2"/>
                <w:sz w:val="24"/>
                <w:szCs w:val="24"/>
                <w:lang w:val="en-US" w:eastAsia="zh-CN" w:bidi="ar-SA"/>
              </w:rPr>
            </w:sdtEndPr>
            <w:sdtContent>
              <w:r>
                <w:rPr>
                  <w:rFonts w:hint="eastAsia" w:asciiTheme="majorEastAsia" w:hAnsiTheme="majorEastAsia" w:eastAsiaTheme="majorEastAsia" w:cstheme="majorEastAsia"/>
                  <w:sz w:val="24"/>
                  <w:szCs w:val="24"/>
                </w:rPr>
                <w:t>4.2 预警</w:t>
              </w:r>
            </w:sdtContent>
          </w:sdt>
          <w:r>
            <w:rPr>
              <w:rFonts w:hint="eastAsia" w:asciiTheme="majorEastAsia" w:hAnsiTheme="majorEastAsia" w:eastAsiaTheme="majorEastAsia" w:cstheme="majorEastAsia"/>
              <w:sz w:val="24"/>
              <w:szCs w:val="24"/>
            </w:rPr>
            <w:tab/>
          </w:r>
          <w:r>
            <w:rPr>
              <w:rFonts w:hint="eastAsia" w:asciiTheme="majorEastAsia" w:hAnsiTheme="majorEastAsia" w:eastAsiaTheme="majorEastAsia" w:cstheme="majorEastAsia"/>
              <w:sz w:val="24"/>
              <w:szCs w:val="24"/>
            </w:rPr>
            <w:t>7</w:t>
          </w:r>
          <w:r>
            <w:rPr>
              <w:rFonts w:hint="eastAsia" w:asciiTheme="majorEastAsia" w:hAnsiTheme="majorEastAsia" w:eastAsiaTheme="majorEastAsia" w:cstheme="majorEastAsia"/>
              <w:sz w:val="24"/>
              <w:szCs w:val="24"/>
            </w:rPr>
            <w:fldChar w:fldCharType="end"/>
          </w:r>
        </w:p>
        <w:p>
          <w:pPr>
            <w:pStyle w:val="17"/>
            <w:tabs>
              <w:tab w:val="right" w:leader="dot" w:pos="8845"/>
            </w:tabs>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fldChar w:fldCharType="begin"/>
          </w:r>
          <w:r>
            <w:rPr>
              <w:rFonts w:hint="eastAsia" w:asciiTheme="majorEastAsia" w:hAnsiTheme="majorEastAsia" w:eastAsiaTheme="majorEastAsia" w:cstheme="majorEastAsia"/>
              <w:sz w:val="24"/>
              <w:szCs w:val="24"/>
            </w:rPr>
            <w:instrText xml:space="preserve"> HYPERLINK \l _Toc18303 </w:instrText>
          </w:r>
          <w:r>
            <w:rPr>
              <w:rFonts w:hint="eastAsia" w:asciiTheme="majorEastAsia" w:hAnsiTheme="majorEastAsia" w:eastAsiaTheme="majorEastAsia" w:cstheme="majorEastAsia"/>
              <w:sz w:val="24"/>
              <w:szCs w:val="24"/>
            </w:rPr>
            <w:fldChar w:fldCharType="separate"/>
          </w:r>
          <w:sdt>
            <w:sdtPr>
              <w:rPr>
                <w:rFonts w:hint="eastAsia" w:asciiTheme="majorEastAsia" w:hAnsiTheme="majorEastAsia" w:eastAsiaTheme="majorEastAsia" w:cstheme="majorEastAsia"/>
                <w:kern w:val="2"/>
                <w:sz w:val="24"/>
                <w:szCs w:val="24"/>
                <w:lang w:val="en-US" w:eastAsia="zh-CN" w:bidi="ar-SA"/>
              </w:rPr>
              <w:id w:val="147477291"/>
              <w:placeholder>
                <w:docPart w:val="{2f83b70b-6a92-4c89-9c3c-30b449def659}"/>
              </w:placeholder>
            </w:sdtPr>
            <w:sdtEndPr>
              <w:rPr>
                <w:rFonts w:hint="eastAsia" w:asciiTheme="majorEastAsia" w:hAnsiTheme="majorEastAsia" w:eastAsiaTheme="majorEastAsia" w:cstheme="majorEastAsia"/>
                <w:kern w:val="2"/>
                <w:sz w:val="24"/>
                <w:szCs w:val="24"/>
                <w:lang w:val="en-US" w:eastAsia="zh-CN" w:bidi="ar-SA"/>
              </w:rPr>
            </w:sdtEndPr>
            <w:sdtContent>
              <w:r>
                <w:rPr>
                  <w:rFonts w:hint="eastAsia" w:asciiTheme="majorEastAsia" w:hAnsiTheme="majorEastAsia" w:eastAsiaTheme="majorEastAsia" w:cstheme="majorEastAsia"/>
                  <w:sz w:val="24"/>
                  <w:szCs w:val="24"/>
                </w:rPr>
                <w:t>4.2.1 预警级别</w:t>
              </w:r>
            </w:sdtContent>
          </w:sdt>
          <w:r>
            <w:rPr>
              <w:rFonts w:hint="eastAsia" w:asciiTheme="majorEastAsia" w:hAnsiTheme="majorEastAsia" w:eastAsiaTheme="majorEastAsia" w:cstheme="majorEastAsia"/>
              <w:sz w:val="24"/>
              <w:szCs w:val="24"/>
            </w:rPr>
            <w:tab/>
          </w:r>
          <w:r>
            <w:rPr>
              <w:rFonts w:hint="eastAsia" w:asciiTheme="majorEastAsia" w:hAnsiTheme="majorEastAsia" w:eastAsiaTheme="majorEastAsia" w:cstheme="majorEastAsia"/>
              <w:sz w:val="24"/>
              <w:szCs w:val="24"/>
            </w:rPr>
            <w:t>7</w:t>
          </w:r>
          <w:r>
            <w:rPr>
              <w:rFonts w:hint="eastAsia" w:asciiTheme="majorEastAsia" w:hAnsiTheme="majorEastAsia" w:eastAsiaTheme="majorEastAsia" w:cstheme="majorEastAsia"/>
              <w:sz w:val="24"/>
              <w:szCs w:val="24"/>
            </w:rPr>
            <w:fldChar w:fldCharType="end"/>
          </w:r>
        </w:p>
        <w:p>
          <w:pPr>
            <w:pStyle w:val="17"/>
            <w:tabs>
              <w:tab w:val="right" w:leader="dot" w:pos="8845"/>
            </w:tabs>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fldChar w:fldCharType="begin"/>
          </w:r>
          <w:r>
            <w:rPr>
              <w:rFonts w:hint="eastAsia" w:asciiTheme="majorEastAsia" w:hAnsiTheme="majorEastAsia" w:eastAsiaTheme="majorEastAsia" w:cstheme="majorEastAsia"/>
              <w:sz w:val="24"/>
              <w:szCs w:val="24"/>
            </w:rPr>
            <w:instrText xml:space="preserve"> HYPERLINK \l _Toc11068 </w:instrText>
          </w:r>
          <w:r>
            <w:rPr>
              <w:rFonts w:hint="eastAsia" w:asciiTheme="majorEastAsia" w:hAnsiTheme="majorEastAsia" w:eastAsiaTheme="majorEastAsia" w:cstheme="majorEastAsia"/>
              <w:sz w:val="24"/>
              <w:szCs w:val="24"/>
            </w:rPr>
            <w:fldChar w:fldCharType="separate"/>
          </w:r>
          <w:sdt>
            <w:sdtPr>
              <w:rPr>
                <w:rFonts w:hint="eastAsia" w:asciiTheme="majorEastAsia" w:hAnsiTheme="majorEastAsia" w:eastAsiaTheme="majorEastAsia" w:cstheme="majorEastAsia"/>
                <w:kern w:val="2"/>
                <w:sz w:val="24"/>
                <w:szCs w:val="24"/>
                <w:lang w:val="en-US" w:eastAsia="zh-CN" w:bidi="ar-SA"/>
              </w:rPr>
              <w:id w:val="147477291"/>
              <w:placeholder>
                <w:docPart w:val="{ee728dec-4439-4742-81d6-f58cb21fd733}"/>
              </w:placeholder>
            </w:sdtPr>
            <w:sdtEndPr>
              <w:rPr>
                <w:rFonts w:hint="eastAsia" w:asciiTheme="majorEastAsia" w:hAnsiTheme="majorEastAsia" w:eastAsiaTheme="majorEastAsia" w:cstheme="majorEastAsia"/>
                <w:kern w:val="2"/>
                <w:sz w:val="24"/>
                <w:szCs w:val="24"/>
                <w:lang w:val="en-US" w:eastAsia="zh-CN" w:bidi="ar-SA"/>
              </w:rPr>
            </w:sdtEndPr>
            <w:sdtContent>
              <w:r>
                <w:rPr>
                  <w:rFonts w:hint="eastAsia" w:asciiTheme="majorEastAsia" w:hAnsiTheme="majorEastAsia" w:eastAsiaTheme="majorEastAsia" w:cstheme="majorEastAsia"/>
                  <w:sz w:val="24"/>
                  <w:szCs w:val="24"/>
                </w:rPr>
                <w:t>4.2.2 预警发布</w:t>
              </w:r>
            </w:sdtContent>
          </w:sdt>
          <w:r>
            <w:rPr>
              <w:rFonts w:hint="eastAsia" w:asciiTheme="majorEastAsia" w:hAnsiTheme="majorEastAsia" w:eastAsiaTheme="majorEastAsia" w:cstheme="majorEastAsia"/>
              <w:sz w:val="24"/>
              <w:szCs w:val="24"/>
            </w:rPr>
            <w:tab/>
          </w:r>
          <w:r>
            <w:rPr>
              <w:rFonts w:hint="eastAsia" w:asciiTheme="majorEastAsia" w:hAnsiTheme="majorEastAsia" w:eastAsiaTheme="majorEastAsia" w:cstheme="majorEastAsia"/>
              <w:sz w:val="24"/>
              <w:szCs w:val="24"/>
            </w:rPr>
            <w:t>7</w:t>
          </w:r>
          <w:r>
            <w:rPr>
              <w:rFonts w:hint="eastAsia" w:asciiTheme="majorEastAsia" w:hAnsiTheme="majorEastAsia" w:eastAsiaTheme="majorEastAsia" w:cstheme="majorEastAsia"/>
              <w:sz w:val="24"/>
              <w:szCs w:val="24"/>
            </w:rPr>
            <w:fldChar w:fldCharType="end"/>
          </w:r>
        </w:p>
        <w:p>
          <w:pPr>
            <w:pStyle w:val="17"/>
            <w:tabs>
              <w:tab w:val="right" w:leader="dot" w:pos="8845"/>
            </w:tabs>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fldChar w:fldCharType="begin"/>
          </w:r>
          <w:r>
            <w:rPr>
              <w:rFonts w:hint="eastAsia" w:asciiTheme="majorEastAsia" w:hAnsiTheme="majorEastAsia" w:eastAsiaTheme="majorEastAsia" w:cstheme="majorEastAsia"/>
              <w:sz w:val="24"/>
              <w:szCs w:val="24"/>
            </w:rPr>
            <w:instrText xml:space="preserve"> HYPERLINK \l _Toc20676 </w:instrText>
          </w:r>
          <w:r>
            <w:rPr>
              <w:rFonts w:hint="eastAsia" w:asciiTheme="majorEastAsia" w:hAnsiTheme="majorEastAsia" w:eastAsiaTheme="majorEastAsia" w:cstheme="majorEastAsia"/>
              <w:sz w:val="24"/>
              <w:szCs w:val="24"/>
            </w:rPr>
            <w:fldChar w:fldCharType="separate"/>
          </w:r>
          <w:sdt>
            <w:sdtPr>
              <w:rPr>
                <w:rFonts w:hint="eastAsia" w:asciiTheme="majorEastAsia" w:hAnsiTheme="majorEastAsia" w:eastAsiaTheme="majorEastAsia" w:cstheme="majorEastAsia"/>
                <w:kern w:val="2"/>
                <w:sz w:val="24"/>
                <w:szCs w:val="24"/>
                <w:lang w:val="en-US" w:eastAsia="zh-CN" w:bidi="ar-SA"/>
              </w:rPr>
              <w:id w:val="147477291"/>
              <w:placeholder>
                <w:docPart w:val="{d5a26453-05e0-4098-a864-af410ccde0be}"/>
              </w:placeholder>
            </w:sdtPr>
            <w:sdtEndPr>
              <w:rPr>
                <w:rFonts w:hint="eastAsia" w:asciiTheme="majorEastAsia" w:hAnsiTheme="majorEastAsia" w:eastAsiaTheme="majorEastAsia" w:cstheme="majorEastAsia"/>
                <w:kern w:val="2"/>
                <w:sz w:val="24"/>
                <w:szCs w:val="24"/>
                <w:lang w:val="en-US" w:eastAsia="zh-CN" w:bidi="ar-SA"/>
              </w:rPr>
            </w:sdtEndPr>
            <w:sdtContent>
              <w:r>
                <w:rPr>
                  <w:rFonts w:hint="eastAsia" w:asciiTheme="majorEastAsia" w:hAnsiTheme="majorEastAsia" w:eastAsiaTheme="majorEastAsia" w:cstheme="majorEastAsia"/>
                  <w:sz w:val="24"/>
                  <w:szCs w:val="24"/>
                </w:rPr>
                <w:t>4.2.3 预警响应</w:t>
              </w:r>
            </w:sdtContent>
          </w:sdt>
          <w:r>
            <w:rPr>
              <w:rFonts w:hint="eastAsia" w:asciiTheme="majorEastAsia" w:hAnsiTheme="majorEastAsia" w:eastAsiaTheme="majorEastAsia" w:cstheme="majorEastAsia"/>
              <w:sz w:val="24"/>
              <w:szCs w:val="24"/>
            </w:rPr>
            <w:tab/>
          </w:r>
          <w:r>
            <w:rPr>
              <w:rFonts w:hint="eastAsia" w:asciiTheme="majorEastAsia" w:hAnsiTheme="majorEastAsia" w:eastAsiaTheme="majorEastAsia" w:cstheme="majorEastAsia"/>
              <w:sz w:val="24"/>
              <w:szCs w:val="24"/>
              <w:lang w:val="en-US" w:eastAsia="zh-CN"/>
            </w:rPr>
            <w:t>8</w:t>
          </w:r>
          <w:r>
            <w:rPr>
              <w:rFonts w:hint="eastAsia" w:asciiTheme="majorEastAsia" w:hAnsiTheme="majorEastAsia" w:eastAsiaTheme="majorEastAsia" w:cstheme="majorEastAsia"/>
              <w:sz w:val="24"/>
              <w:szCs w:val="24"/>
            </w:rPr>
            <w:fldChar w:fldCharType="end"/>
          </w:r>
        </w:p>
        <w:p>
          <w:pPr>
            <w:pStyle w:val="15"/>
            <w:tabs>
              <w:tab w:val="right" w:leader="dot" w:pos="8845"/>
            </w:tabs>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fldChar w:fldCharType="begin"/>
          </w:r>
          <w:r>
            <w:rPr>
              <w:rFonts w:hint="eastAsia" w:asciiTheme="majorEastAsia" w:hAnsiTheme="majorEastAsia" w:eastAsiaTheme="majorEastAsia" w:cstheme="majorEastAsia"/>
              <w:sz w:val="24"/>
              <w:szCs w:val="24"/>
            </w:rPr>
            <w:instrText xml:space="preserve"> HYPERLINK \l _Toc30115 </w:instrText>
          </w:r>
          <w:r>
            <w:rPr>
              <w:rFonts w:hint="eastAsia" w:asciiTheme="majorEastAsia" w:hAnsiTheme="majorEastAsia" w:eastAsiaTheme="majorEastAsia" w:cstheme="majorEastAsia"/>
              <w:sz w:val="24"/>
              <w:szCs w:val="24"/>
            </w:rPr>
            <w:fldChar w:fldCharType="separate"/>
          </w:r>
          <w:sdt>
            <w:sdtPr>
              <w:rPr>
                <w:rFonts w:hint="eastAsia" w:asciiTheme="majorEastAsia" w:hAnsiTheme="majorEastAsia" w:eastAsiaTheme="majorEastAsia" w:cstheme="majorEastAsia"/>
                <w:kern w:val="2"/>
                <w:sz w:val="24"/>
                <w:szCs w:val="24"/>
                <w:lang w:val="en-US" w:eastAsia="zh-CN" w:bidi="ar-SA"/>
              </w:rPr>
              <w:id w:val="147477291"/>
              <w:placeholder>
                <w:docPart w:val="{79f72ea2-8f90-4bfd-bfc3-fd61d13996f1}"/>
              </w:placeholder>
            </w:sdtPr>
            <w:sdtEndPr>
              <w:rPr>
                <w:rFonts w:hint="eastAsia" w:asciiTheme="majorEastAsia" w:hAnsiTheme="majorEastAsia" w:eastAsiaTheme="majorEastAsia" w:cstheme="majorEastAsia"/>
                <w:kern w:val="2"/>
                <w:sz w:val="24"/>
                <w:szCs w:val="24"/>
                <w:lang w:val="en-US" w:eastAsia="zh-CN" w:bidi="ar-SA"/>
              </w:rPr>
            </w:sdtEndPr>
            <w:sdtContent>
              <w:r>
                <w:rPr>
                  <w:rFonts w:hint="eastAsia" w:asciiTheme="majorEastAsia" w:hAnsiTheme="majorEastAsia" w:eastAsiaTheme="majorEastAsia" w:cstheme="majorEastAsia"/>
                  <w:sz w:val="24"/>
                  <w:szCs w:val="24"/>
                </w:rPr>
                <w:t>5应急处置和救援</w:t>
              </w:r>
            </w:sdtContent>
          </w:sdt>
          <w:r>
            <w:rPr>
              <w:rFonts w:hint="eastAsia" w:asciiTheme="majorEastAsia" w:hAnsiTheme="majorEastAsia" w:eastAsiaTheme="majorEastAsia" w:cstheme="majorEastAsia"/>
              <w:sz w:val="24"/>
              <w:szCs w:val="24"/>
            </w:rPr>
            <w:tab/>
          </w:r>
          <w:r>
            <w:rPr>
              <w:rFonts w:hint="eastAsia" w:asciiTheme="majorEastAsia" w:hAnsiTheme="majorEastAsia" w:eastAsiaTheme="majorEastAsia" w:cstheme="majorEastAsia"/>
              <w:sz w:val="24"/>
              <w:szCs w:val="24"/>
            </w:rPr>
            <w:t>8</w:t>
          </w:r>
          <w:r>
            <w:rPr>
              <w:rFonts w:hint="eastAsia" w:asciiTheme="majorEastAsia" w:hAnsiTheme="majorEastAsia" w:eastAsiaTheme="majorEastAsia" w:cstheme="majorEastAsia"/>
              <w:sz w:val="24"/>
              <w:szCs w:val="24"/>
            </w:rPr>
            <w:fldChar w:fldCharType="end"/>
          </w:r>
        </w:p>
        <w:p>
          <w:pPr>
            <w:pStyle w:val="16"/>
            <w:tabs>
              <w:tab w:val="right" w:leader="dot" w:pos="8845"/>
            </w:tabs>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fldChar w:fldCharType="begin"/>
          </w:r>
          <w:r>
            <w:rPr>
              <w:rFonts w:hint="eastAsia" w:asciiTheme="majorEastAsia" w:hAnsiTheme="majorEastAsia" w:eastAsiaTheme="majorEastAsia" w:cstheme="majorEastAsia"/>
              <w:sz w:val="24"/>
              <w:szCs w:val="24"/>
            </w:rPr>
            <w:instrText xml:space="preserve"> HYPERLINK \l _Toc28566 </w:instrText>
          </w:r>
          <w:r>
            <w:rPr>
              <w:rFonts w:hint="eastAsia" w:asciiTheme="majorEastAsia" w:hAnsiTheme="majorEastAsia" w:eastAsiaTheme="majorEastAsia" w:cstheme="majorEastAsia"/>
              <w:sz w:val="24"/>
              <w:szCs w:val="24"/>
            </w:rPr>
            <w:fldChar w:fldCharType="separate"/>
          </w:r>
          <w:sdt>
            <w:sdtPr>
              <w:rPr>
                <w:rFonts w:hint="eastAsia" w:asciiTheme="majorEastAsia" w:hAnsiTheme="majorEastAsia" w:eastAsiaTheme="majorEastAsia" w:cstheme="majorEastAsia"/>
                <w:kern w:val="2"/>
                <w:sz w:val="24"/>
                <w:szCs w:val="24"/>
                <w:lang w:val="en-US" w:eastAsia="zh-CN" w:bidi="ar-SA"/>
              </w:rPr>
              <w:id w:val="147477291"/>
              <w:placeholder>
                <w:docPart w:val="{5eb24c42-5847-4e5a-9d73-9657c80bf3c5}"/>
              </w:placeholder>
            </w:sdtPr>
            <w:sdtEndPr>
              <w:rPr>
                <w:rFonts w:hint="eastAsia" w:asciiTheme="majorEastAsia" w:hAnsiTheme="majorEastAsia" w:eastAsiaTheme="majorEastAsia" w:cstheme="majorEastAsia"/>
                <w:kern w:val="2"/>
                <w:sz w:val="24"/>
                <w:szCs w:val="24"/>
                <w:lang w:val="en-US" w:eastAsia="zh-CN" w:bidi="ar-SA"/>
              </w:rPr>
            </w:sdtEndPr>
            <w:sdtContent>
              <w:r>
                <w:rPr>
                  <w:rFonts w:hint="eastAsia" w:asciiTheme="majorEastAsia" w:hAnsiTheme="majorEastAsia" w:eastAsiaTheme="majorEastAsia" w:cstheme="majorEastAsia"/>
                  <w:sz w:val="24"/>
                  <w:szCs w:val="24"/>
                </w:rPr>
                <w:t>5.1 信息报告</w:t>
              </w:r>
            </w:sdtContent>
          </w:sdt>
          <w:r>
            <w:rPr>
              <w:rFonts w:hint="eastAsia" w:asciiTheme="majorEastAsia" w:hAnsiTheme="majorEastAsia" w:eastAsiaTheme="majorEastAsia" w:cstheme="majorEastAsia"/>
              <w:sz w:val="24"/>
              <w:szCs w:val="24"/>
            </w:rPr>
            <w:tab/>
          </w:r>
          <w:r>
            <w:rPr>
              <w:rFonts w:hint="eastAsia" w:asciiTheme="majorEastAsia" w:hAnsiTheme="majorEastAsia" w:eastAsiaTheme="majorEastAsia" w:cstheme="majorEastAsia"/>
              <w:sz w:val="24"/>
              <w:szCs w:val="24"/>
            </w:rPr>
            <w:t>8</w:t>
          </w:r>
          <w:r>
            <w:rPr>
              <w:rFonts w:hint="eastAsia" w:asciiTheme="majorEastAsia" w:hAnsiTheme="majorEastAsia" w:eastAsiaTheme="majorEastAsia" w:cstheme="majorEastAsia"/>
              <w:sz w:val="24"/>
              <w:szCs w:val="24"/>
            </w:rPr>
            <w:fldChar w:fldCharType="end"/>
          </w:r>
        </w:p>
        <w:p>
          <w:pPr>
            <w:pStyle w:val="17"/>
            <w:tabs>
              <w:tab w:val="right" w:leader="dot" w:pos="8845"/>
            </w:tabs>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fldChar w:fldCharType="begin"/>
          </w:r>
          <w:r>
            <w:rPr>
              <w:rFonts w:hint="eastAsia" w:asciiTheme="majorEastAsia" w:hAnsiTheme="majorEastAsia" w:eastAsiaTheme="majorEastAsia" w:cstheme="majorEastAsia"/>
              <w:sz w:val="24"/>
              <w:szCs w:val="24"/>
            </w:rPr>
            <w:instrText xml:space="preserve"> HYPERLINK \l _Toc3390 </w:instrText>
          </w:r>
          <w:r>
            <w:rPr>
              <w:rFonts w:hint="eastAsia" w:asciiTheme="majorEastAsia" w:hAnsiTheme="majorEastAsia" w:eastAsiaTheme="majorEastAsia" w:cstheme="majorEastAsia"/>
              <w:sz w:val="24"/>
              <w:szCs w:val="24"/>
            </w:rPr>
            <w:fldChar w:fldCharType="separate"/>
          </w:r>
          <w:sdt>
            <w:sdtPr>
              <w:rPr>
                <w:rFonts w:hint="eastAsia" w:asciiTheme="majorEastAsia" w:hAnsiTheme="majorEastAsia" w:eastAsiaTheme="majorEastAsia" w:cstheme="majorEastAsia"/>
                <w:kern w:val="2"/>
                <w:sz w:val="24"/>
                <w:szCs w:val="24"/>
                <w:lang w:val="en-US" w:eastAsia="zh-CN" w:bidi="ar-SA"/>
              </w:rPr>
              <w:id w:val="147477291"/>
              <w:placeholder>
                <w:docPart w:val="{de8190d7-bd2d-444b-9bae-30b4af47d816}"/>
              </w:placeholder>
            </w:sdtPr>
            <w:sdtEndPr>
              <w:rPr>
                <w:rFonts w:hint="eastAsia" w:asciiTheme="majorEastAsia" w:hAnsiTheme="majorEastAsia" w:eastAsiaTheme="majorEastAsia" w:cstheme="majorEastAsia"/>
                <w:kern w:val="2"/>
                <w:sz w:val="24"/>
                <w:szCs w:val="24"/>
                <w:lang w:val="en-US" w:eastAsia="zh-CN" w:bidi="ar-SA"/>
              </w:rPr>
            </w:sdtEndPr>
            <w:sdtContent>
              <w:r>
                <w:rPr>
                  <w:rFonts w:hint="eastAsia" w:asciiTheme="majorEastAsia" w:hAnsiTheme="majorEastAsia" w:eastAsiaTheme="majorEastAsia" w:cstheme="majorEastAsia"/>
                  <w:sz w:val="24"/>
                  <w:szCs w:val="24"/>
                </w:rPr>
                <w:t>5.1.1 信息接报</w:t>
              </w:r>
            </w:sdtContent>
          </w:sdt>
          <w:r>
            <w:rPr>
              <w:rFonts w:hint="eastAsia" w:asciiTheme="majorEastAsia" w:hAnsiTheme="majorEastAsia" w:eastAsiaTheme="majorEastAsia" w:cstheme="majorEastAsia"/>
              <w:sz w:val="24"/>
              <w:szCs w:val="24"/>
            </w:rPr>
            <w:tab/>
          </w:r>
          <w:r>
            <w:rPr>
              <w:rFonts w:hint="eastAsia" w:asciiTheme="majorEastAsia" w:hAnsiTheme="majorEastAsia" w:eastAsiaTheme="majorEastAsia" w:cstheme="majorEastAsia"/>
              <w:sz w:val="24"/>
              <w:szCs w:val="24"/>
            </w:rPr>
            <w:t>8</w:t>
          </w:r>
          <w:r>
            <w:rPr>
              <w:rFonts w:hint="eastAsia" w:asciiTheme="majorEastAsia" w:hAnsiTheme="majorEastAsia" w:eastAsiaTheme="majorEastAsia" w:cstheme="majorEastAsia"/>
              <w:sz w:val="24"/>
              <w:szCs w:val="24"/>
            </w:rPr>
            <w:fldChar w:fldCharType="end"/>
          </w:r>
        </w:p>
        <w:p>
          <w:pPr>
            <w:pStyle w:val="17"/>
            <w:tabs>
              <w:tab w:val="right" w:leader="dot" w:pos="8845"/>
            </w:tabs>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fldChar w:fldCharType="begin"/>
          </w:r>
          <w:r>
            <w:rPr>
              <w:rFonts w:hint="eastAsia" w:asciiTheme="majorEastAsia" w:hAnsiTheme="majorEastAsia" w:eastAsiaTheme="majorEastAsia" w:cstheme="majorEastAsia"/>
              <w:sz w:val="24"/>
              <w:szCs w:val="24"/>
            </w:rPr>
            <w:instrText xml:space="preserve"> HYPERLINK \l _Toc560 </w:instrText>
          </w:r>
          <w:r>
            <w:rPr>
              <w:rFonts w:hint="eastAsia" w:asciiTheme="majorEastAsia" w:hAnsiTheme="majorEastAsia" w:eastAsiaTheme="majorEastAsia" w:cstheme="majorEastAsia"/>
              <w:sz w:val="24"/>
              <w:szCs w:val="24"/>
            </w:rPr>
            <w:fldChar w:fldCharType="separate"/>
          </w:r>
          <w:sdt>
            <w:sdtPr>
              <w:rPr>
                <w:rFonts w:hint="eastAsia" w:asciiTheme="majorEastAsia" w:hAnsiTheme="majorEastAsia" w:eastAsiaTheme="majorEastAsia" w:cstheme="majorEastAsia"/>
                <w:kern w:val="2"/>
                <w:sz w:val="24"/>
                <w:szCs w:val="24"/>
                <w:lang w:val="en-US" w:eastAsia="zh-CN" w:bidi="ar-SA"/>
              </w:rPr>
              <w:id w:val="147477291"/>
              <w:placeholder>
                <w:docPart w:val="{900b5d52-58d2-4224-b4c1-2ec23b22e719}"/>
              </w:placeholder>
            </w:sdtPr>
            <w:sdtEndPr>
              <w:rPr>
                <w:rFonts w:hint="eastAsia" w:asciiTheme="majorEastAsia" w:hAnsiTheme="majorEastAsia" w:eastAsiaTheme="majorEastAsia" w:cstheme="majorEastAsia"/>
                <w:kern w:val="2"/>
                <w:sz w:val="24"/>
                <w:szCs w:val="24"/>
                <w:lang w:val="en-US" w:eastAsia="zh-CN" w:bidi="ar-SA"/>
              </w:rPr>
            </w:sdtEndPr>
            <w:sdtContent>
              <w:r>
                <w:rPr>
                  <w:rFonts w:hint="eastAsia" w:asciiTheme="majorEastAsia" w:hAnsiTheme="majorEastAsia" w:eastAsiaTheme="majorEastAsia" w:cstheme="majorEastAsia"/>
                  <w:sz w:val="24"/>
                  <w:szCs w:val="24"/>
                </w:rPr>
                <w:t>5.1.2 信息速报</w:t>
              </w:r>
            </w:sdtContent>
          </w:sdt>
          <w:r>
            <w:rPr>
              <w:rFonts w:hint="eastAsia" w:asciiTheme="majorEastAsia" w:hAnsiTheme="majorEastAsia" w:eastAsiaTheme="majorEastAsia" w:cstheme="majorEastAsia"/>
              <w:sz w:val="24"/>
              <w:szCs w:val="24"/>
            </w:rPr>
            <w:tab/>
          </w:r>
          <w:r>
            <w:rPr>
              <w:rFonts w:hint="eastAsia" w:asciiTheme="majorEastAsia" w:hAnsiTheme="majorEastAsia" w:eastAsiaTheme="majorEastAsia" w:cstheme="majorEastAsia"/>
              <w:sz w:val="24"/>
              <w:szCs w:val="24"/>
              <w:lang w:val="en-US" w:eastAsia="zh-CN"/>
            </w:rPr>
            <w:t>9</w:t>
          </w:r>
          <w:r>
            <w:rPr>
              <w:rFonts w:hint="eastAsia" w:asciiTheme="majorEastAsia" w:hAnsiTheme="majorEastAsia" w:eastAsiaTheme="majorEastAsia" w:cstheme="majorEastAsia"/>
              <w:sz w:val="24"/>
              <w:szCs w:val="24"/>
            </w:rPr>
            <w:fldChar w:fldCharType="end"/>
          </w:r>
        </w:p>
        <w:p>
          <w:pPr>
            <w:pStyle w:val="17"/>
            <w:tabs>
              <w:tab w:val="right" w:leader="dot" w:pos="8845"/>
            </w:tabs>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fldChar w:fldCharType="begin"/>
          </w:r>
          <w:r>
            <w:rPr>
              <w:rFonts w:hint="eastAsia" w:asciiTheme="majorEastAsia" w:hAnsiTheme="majorEastAsia" w:eastAsiaTheme="majorEastAsia" w:cstheme="majorEastAsia"/>
              <w:sz w:val="24"/>
              <w:szCs w:val="24"/>
            </w:rPr>
            <w:instrText xml:space="preserve"> HYPERLINK \l _Toc10312 </w:instrText>
          </w:r>
          <w:r>
            <w:rPr>
              <w:rFonts w:hint="eastAsia" w:asciiTheme="majorEastAsia" w:hAnsiTheme="majorEastAsia" w:eastAsiaTheme="majorEastAsia" w:cstheme="majorEastAsia"/>
              <w:sz w:val="24"/>
              <w:szCs w:val="24"/>
            </w:rPr>
            <w:fldChar w:fldCharType="separate"/>
          </w:r>
          <w:sdt>
            <w:sdtPr>
              <w:rPr>
                <w:rFonts w:hint="eastAsia" w:asciiTheme="majorEastAsia" w:hAnsiTheme="majorEastAsia" w:eastAsiaTheme="majorEastAsia" w:cstheme="majorEastAsia"/>
                <w:kern w:val="2"/>
                <w:sz w:val="24"/>
                <w:szCs w:val="24"/>
                <w:lang w:val="en-US" w:eastAsia="zh-CN" w:bidi="ar-SA"/>
              </w:rPr>
              <w:id w:val="147477291"/>
              <w:placeholder>
                <w:docPart w:val="{1d727772-f267-4916-b4cb-dd1234357145}"/>
              </w:placeholder>
            </w:sdtPr>
            <w:sdtEndPr>
              <w:rPr>
                <w:rFonts w:hint="eastAsia" w:asciiTheme="majorEastAsia" w:hAnsiTheme="majorEastAsia" w:eastAsiaTheme="majorEastAsia" w:cstheme="majorEastAsia"/>
                <w:kern w:val="2"/>
                <w:sz w:val="24"/>
                <w:szCs w:val="24"/>
                <w:lang w:val="en-US" w:eastAsia="zh-CN" w:bidi="ar-SA"/>
              </w:rPr>
            </w:sdtEndPr>
            <w:sdtContent>
              <w:r>
                <w:rPr>
                  <w:rFonts w:hint="eastAsia" w:asciiTheme="majorEastAsia" w:hAnsiTheme="majorEastAsia" w:eastAsiaTheme="majorEastAsia" w:cstheme="majorEastAsia"/>
                  <w:sz w:val="24"/>
                  <w:szCs w:val="24"/>
                </w:rPr>
                <w:t>5.1.3 信息续报、终报</w:t>
              </w:r>
            </w:sdtContent>
          </w:sdt>
          <w:r>
            <w:rPr>
              <w:rFonts w:hint="eastAsia" w:asciiTheme="majorEastAsia" w:hAnsiTheme="majorEastAsia" w:eastAsiaTheme="majorEastAsia" w:cstheme="majorEastAsia"/>
              <w:sz w:val="24"/>
              <w:szCs w:val="24"/>
            </w:rPr>
            <w:tab/>
          </w:r>
          <w:r>
            <w:rPr>
              <w:rFonts w:hint="eastAsia" w:asciiTheme="majorEastAsia" w:hAnsiTheme="majorEastAsia" w:eastAsiaTheme="majorEastAsia" w:cstheme="majorEastAsia"/>
              <w:sz w:val="24"/>
              <w:szCs w:val="24"/>
            </w:rPr>
            <w:t>9</w:t>
          </w:r>
          <w:r>
            <w:rPr>
              <w:rFonts w:hint="eastAsia" w:asciiTheme="majorEastAsia" w:hAnsiTheme="majorEastAsia" w:eastAsiaTheme="majorEastAsia" w:cstheme="majorEastAsia"/>
              <w:sz w:val="24"/>
              <w:szCs w:val="24"/>
            </w:rPr>
            <w:fldChar w:fldCharType="end"/>
          </w:r>
        </w:p>
        <w:p>
          <w:pPr>
            <w:pStyle w:val="17"/>
            <w:tabs>
              <w:tab w:val="right" w:leader="dot" w:pos="8845"/>
            </w:tabs>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rPr>
            <w:fldChar w:fldCharType="begin"/>
          </w:r>
          <w:r>
            <w:rPr>
              <w:rFonts w:hint="eastAsia" w:asciiTheme="majorEastAsia" w:hAnsiTheme="majorEastAsia" w:eastAsiaTheme="majorEastAsia" w:cstheme="majorEastAsia"/>
              <w:sz w:val="24"/>
              <w:szCs w:val="24"/>
            </w:rPr>
            <w:instrText xml:space="preserve"> HYPERLINK \l _Toc6955 </w:instrText>
          </w:r>
          <w:r>
            <w:rPr>
              <w:rFonts w:hint="eastAsia" w:asciiTheme="majorEastAsia" w:hAnsiTheme="majorEastAsia" w:eastAsiaTheme="majorEastAsia" w:cstheme="majorEastAsia"/>
              <w:sz w:val="24"/>
              <w:szCs w:val="24"/>
            </w:rPr>
            <w:fldChar w:fldCharType="separate"/>
          </w:r>
          <w:sdt>
            <w:sdtPr>
              <w:rPr>
                <w:rFonts w:hint="eastAsia" w:asciiTheme="majorEastAsia" w:hAnsiTheme="majorEastAsia" w:eastAsiaTheme="majorEastAsia" w:cstheme="majorEastAsia"/>
                <w:kern w:val="2"/>
                <w:sz w:val="24"/>
                <w:szCs w:val="24"/>
                <w:lang w:val="en-US" w:eastAsia="zh-CN" w:bidi="ar-SA"/>
              </w:rPr>
              <w:id w:val="147477291"/>
              <w:placeholder>
                <w:docPart w:val="{63b81df5-8d22-4bff-b688-769aa3cc09f7}"/>
              </w:placeholder>
            </w:sdtPr>
            <w:sdtEndPr>
              <w:rPr>
                <w:rFonts w:hint="eastAsia" w:asciiTheme="majorEastAsia" w:hAnsiTheme="majorEastAsia" w:eastAsiaTheme="majorEastAsia" w:cstheme="majorEastAsia"/>
                <w:kern w:val="2"/>
                <w:sz w:val="24"/>
                <w:szCs w:val="24"/>
                <w:lang w:val="en-US" w:eastAsia="zh-CN" w:bidi="ar-SA"/>
              </w:rPr>
            </w:sdtEndPr>
            <w:sdtContent>
              <w:r>
                <w:rPr>
                  <w:rFonts w:hint="eastAsia" w:asciiTheme="majorEastAsia" w:hAnsiTheme="majorEastAsia" w:eastAsiaTheme="majorEastAsia" w:cstheme="majorEastAsia"/>
                  <w:sz w:val="24"/>
                  <w:szCs w:val="24"/>
                </w:rPr>
                <w:t>5.1.4 信息统计</w:t>
              </w:r>
            </w:sdtContent>
          </w:sdt>
          <w:r>
            <w:rPr>
              <w:rFonts w:hint="eastAsia" w:asciiTheme="majorEastAsia" w:hAnsiTheme="majorEastAsia" w:eastAsiaTheme="majorEastAsia" w:cstheme="majorEastAsia"/>
              <w:sz w:val="24"/>
              <w:szCs w:val="24"/>
            </w:rPr>
            <w:tab/>
          </w:r>
          <w:r>
            <w:rPr>
              <w:rFonts w:hint="eastAsia" w:asciiTheme="majorEastAsia" w:hAnsiTheme="majorEastAsia" w:eastAsiaTheme="majorEastAsia" w:cstheme="majorEastAsia"/>
              <w:sz w:val="24"/>
              <w:szCs w:val="24"/>
              <w:lang w:val="en-US" w:eastAsia="zh-CN"/>
            </w:rPr>
            <w:t>1</w:t>
          </w:r>
          <w:r>
            <w:rPr>
              <w:rFonts w:hint="eastAsia" w:asciiTheme="majorEastAsia" w:hAnsiTheme="majorEastAsia" w:eastAsiaTheme="majorEastAsia" w:cstheme="majorEastAsia"/>
              <w:sz w:val="24"/>
              <w:szCs w:val="24"/>
            </w:rPr>
            <w:fldChar w:fldCharType="end"/>
          </w:r>
          <w:r>
            <w:rPr>
              <w:rFonts w:hint="eastAsia" w:asciiTheme="majorEastAsia" w:hAnsiTheme="majorEastAsia" w:eastAsiaTheme="majorEastAsia" w:cstheme="majorEastAsia"/>
              <w:sz w:val="24"/>
              <w:szCs w:val="24"/>
              <w:lang w:val="en-US" w:eastAsia="zh-CN"/>
            </w:rPr>
            <w:t>0</w:t>
          </w:r>
        </w:p>
        <w:p>
          <w:pPr>
            <w:pStyle w:val="16"/>
            <w:tabs>
              <w:tab w:val="right" w:leader="dot" w:pos="8845"/>
            </w:tabs>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rPr>
            <w:fldChar w:fldCharType="begin"/>
          </w:r>
          <w:r>
            <w:rPr>
              <w:rFonts w:hint="eastAsia" w:asciiTheme="majorEastAsia" w:hAnsiTheme="majorEastAsia" w:eastAsiaTheme="majorEastAsia" w:cstheme="majorEastAsia"/>
              <w:sz w:val="24"/>
              <w:szCs w:val="24"/>
            </w:rPr>
            <w:instrText xml:space="preserve"> HYPERLINK \l _Toc30510 </w:instrText>
          </w:r>
          <w:r>
            <w:rPr>
              <w:rFonts w:hint="eastAsia" w:asciiTheme="majorEastAsia" w:hAnsiTheme="majorEastAsia" w:eastAsiaTheme="majorEastAsia" w:cstheme="majorEastAsia"/>
              <w:sz w:val="24"/>
              <w:szCs w:val="24"/>
            </w:rPr>
            <w:fldChar w:fldCharType="separate"/>
          </w:r>
          <w:sdt>
            <w:sdtPr>
              <w:rPr>
                <w:rFonts w:hint="eastAsia" w:asciiTheme="majorEastAsia" w:hAnsiTheme="majorEastAsia" w:eastAsiaTheme="majorEastAsia" w:cstheme="majorEastAsia"/>
                <w:kern w:val="2"/>
                <w:sz w:val="24"/>
                <w:szCs w:val="24"/>
                <w:lang w:val="en-US" w:eastAsia="zh-CN" w:bidi="ar-SA"/>
              </w:rPr>
              <w:id w:val="147477291"/>
              <w:placeholder>
                <w:docPart w:val="{7c00a74a-7c1f-4446-8564-a62e509ba746}"/>
              </w:placeholder>
            </w:sdtPr>
            <w:sdtEndPr>
              <w:rPr>
                <w:rFonts w:hint="eastAsia" w:asciiTheme="majorEastAsia" w:hAnsiTheme="majorEastAsia" w:eastAsiaTheme="majorEastAsia" w:cstheme="majorEastAsia"/>
                <w:kern w:val="2"/>
                <w:sz w:val="24"/>
                <w:szCs w:val="24"/>
                <w:lang w:val="en-US" w:eastAsia="zh-CN" w:bidi="ar-SA"/>
              </w:rPr>
            </w:sdtEndPr>
            <w:sdtContent>
              <w:r>
                <w:rPr>
                  <w:rFonts w:hint="eastAsia" w:asciiTheme="majorEastAsia" w:hAnsiTheme="majorEastAsia" w:eastAsiaTheme="majorEastAsia" w:cstheme="majorEastAsia"/>
                  <w:sz w:val="24"/>
                  <w:szCs w:val="24"/>
                </w:rPr>
                <w:t>5.2 先期处置</w:t>
              </w:r>
            </w:sdtContent>
          </w:sdt>
          <w:r>
            <w:rPr>
              <w:rFonts w:hint="eastAsia" w:asciiTheme="majorEastAsia" w:hAnsiTheme="majorEastAsia" w:eastAsiaTheme="majorEastAsia" w:cstheme="majorEastAsia"/>
              <w:sz w:val="24"/>
              <w:szCs w:val="24"/>
            </w:rPr>
            <w:tab/>
          </w:r>
          <w:r>
            <w:rPr>
              <w:rFonts w:hint="eastAsia" w:asciiTheme="majorEastAsia" w:hAnsiTheme="majorEastAsia" w:eastAsiaTheme="majorEastAsia" w:cstheme="majorEastAsia"/>
              <w:sz w:val="24"/>
              <w:szCs w:val="24"/>
              <w:lang w:val="en-US" w:eastAsia="zh-CN"/>
            </w:rPr>
            <w:t>1</w:t>
          </w:r>
          <w:r>
            <w:rPr>
              <w:rFonts w:hint="eastAsia" w:asciiTheme="majorEastAsia" w:hAnsiTheme="majorEastAsia" w:eastAsiaTheme="majorEastAsia" w:cstheme="majorEastAsia"/>
              <w:sz w:val="24"/>
              <w:szCs w:val="24"/>
            </w:rPr>
            <w:fldChar w:fldCharType="end"/>
          </w:r>
          <w:r>
            <w:rPr>
              <w:rFonts w:hint="eastAsia" w:asciiTheme="majorEastAsia" w:hAnsiTheme="majorEastAsia" w:eastAsiaTheme="majorEastAsia" w:cstheme="majorEastAsia"/>
              <w:sz w:val="24"/>
              <w:szCs w:val="24"/>
              <w:lang w:val="en-US" w:eastAsia="zh-CN"/>
            </w:rPr>
            <w:t>0</w:t>
          </w:r>
        </w:p>
        <w:p>
          <w:pPr>
            <w:pStyle w:val="16"/>
            <w:tabs>
              <w:tab w:val="right" w:leader="dot" w:pos="8845"/>
            </w:tabs>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fldChar w:fldCharType="begin"/>
          </w:r>
          <w:r>
            <w:rPr>
              <w:rFonts w:hint="eastAsia" w:asciiTheme="majorEastAsia" w:hAnsiTheme="majorEastAsia" w:eastAsiaTheme="majorEastAsia" w:cstheme="majorEastAsia"/>
              <w:sz w:val="24"/>
              <w:szCs w:val="24"/>
            </w:rPr>
            <w:instrText xml:space="preserve"> HYPERLINK \l _Toc22667 </w:instrText>
          </w:r>
          <w:r>
            <w:rPr>
              <w:rFonts w:hint="eastAsia" w:asciiTheme="majorEastAsia" w:hAnsiTheme="majorEastAsia" w:eastAsiaTheme="majorEastAsia" w:cstheme="majorEastAsia"/>
              <w:sz w:val="24"/>
              <w:szCs w:val="24"/>
            </w:rPr>
            <w:fldChar w:fldCharType="separate"/>
          </w:r>
          <w:sdt>
            <w:sdtPr>
              <w:rPr>
                <w:rFonts w:hint="eastAsia" w:asciiTheme="majorEastAsia" w:hAnsiTheme="majorEastAsia" w:eastAsiaTheme="majorEastAsia" w:cstheme="majorEastAsia"/>
                <w:kern w:val="2"/>
                <w:sz w:val="24"/>
                <w:szCs w:val="24"/>
                <w:lang w:val="en-US" w:eastAsia="zh-CN" w:bidi="ar-SA"/>
              </w:rPr>
              <w:id w:val="147477291"/>
              <w:placeholder>
                <w:docPart w:val="{44c3bca3-417a-48a1-aee8-cea1a205588c}"/>
              </w:placeholder>
            </w:sdtPr>
            <w:sdtEndPr>
              <w:rPr>
                <w:rFonts w:hint="eastAsia" w:asciiTheme="majorEastAsia" w:hAnsiTheme="majorEastAsia" w:eastAsiaTheme="majorEastAsia" w:cstheme="majorEastAsia"/>
                <w:kern w:val="2"/>
                <w:sz w:val="24"/>
                <w:szCs w:val="24"/>
                <w:lang w:val="en-US" w:eastAsia="zh-CN" w:bidi="ar-SA"/>
              </w:rPr>
            </w:sdtEndPr>
            <w:sdtContent>
              <w:r>
                <w:rPr>
                  <w:rFonts w:hint="eastAsia" w:asciiTheme="majorEastAsia" w:hAnsiTheme="majorEastAsia" w:eastAsiaTheme="majorEastAsia" w:cstheme="majorEastAsia"/>
                  <w:sz w:val="24"/>
                  <w:szCs w:val="24"/>
                </w:rPr>
                <w:t>5.3 应急响应</w:t>
              </w:r>
            </w:sdtContent>
          </w:sdt>
          <w:r>
            <w:rPr>
              <w:rFonts w:hint="eastAsia" w:asciiTheme="majorEastAsia" w:hAnsiTheme="majorEastAsia" w:eastAsiaTheme="majorEastAsia" w:cstheme="majorEastAsia"/>
              <w:sz w:val="24"/>
              <w:szCs w:val="24"/>
            </w:rPr>
            <w:tab/>
          </w:r>
          <w:r>
            <w:rPr>
              <w:rFonts w:hint="eastAsia" w:asciiTheme="majorEastAsia" w:hAnsiTheme="majorEastAsia" w:eastAsiaTheme="majorEastAsia" w:cstheme="majorEastAsia"/>
              <w:sz w:val="24"/>
              <w:szCs w:val="24"/>
            </w:rPr>
            <w:t>10</w:t>
          </w:r>
          <w:r>
            <w:rPr>
              <w:rFonts w:hint="eastAsia" w:asciiTheme="majorEastAsia" w:hAnsiTheme="majorEastAsia" w:eastAsiaTheme="majorEastAsia" w:cstheme="majorEastAsia"/>
              <w:sz w:val="24"/>
              <w:szCs w:val="24"/>
            </w:rPr>
            <w:fldChar w:fldCharType="end"/>
          </w:r>
        </w:p>
        <w:p>
          <w:pPr>
            <w:pStyle w:val="16"/>
            <w:tabs>
              <w:tab w:val="right" w:leader="dot" w:pos="8845"/>
            </w:tabs>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fldChar w:fldCharType="begin"/>
          </w:r>
          <w:r>
            <w:rPr>
              <w:rFonts w:hint="eastAsia" w:asciiTheme="majorEastAsia" w:hAnsiTheme="majorEastAsia" w:eastAsiaTheme="majorEastAsia" w:cstheme="majorEastAsia"/>
              <w:sz w:val="24"/>
              <w:szCs w:val="24"/>
            </w:rPr>
            <w:instrText xml:space="preserve"> HYPERLINK \l _Toc23027 </w:instrText>
          </w:r>
          <w:r>
            <w:rPr>
              <w:rFonts w:hint="eastAsia" w:asciiTheme="majorEastAsia" w:hAnsiTheme="majorEastAsia" w:eastAsiaTheme="majorEastAsia" w:cstheme="majorEastAsia"/>
              <w:sz w:val="24"/>
              <w:szCs w:val="24"/>
            </w:rPr>
            <w:fldChar w:fldCharType="separate"/>
          </w:r>
          <w:sdt>
            <w:sdtPr>
              <w:rPr>
                <w:rFonts w:hint="eastAsia" w:asciiTheme="majorEastAsia" w:hAnsiTheme="majorEastAsia" w:eastAsiaTheme="majorEastAsia" w:cstheme="majorEastAsia"/>
                <w:kern w:val="2"/>
                <w:sz w:val="24"/>
                <w:szCs w:val="24"/>
                <w:lang w:val="en-US" w:eastAsia="zh-CN" w:bidi="ar-SA"/>
              </w:rPr>
              <w:id w:val="147477291"/>
              <w:placeholder>
                <w:docPart w:val="{18c85598-08b5-48b4-9f92-4303376657fd}"/>
              </w:placeholder>
            </w:sdtPr>
            <w:sdtEndPr>
              <w:rPr>
                <w:rFonts w:hint="eastAsia" w:asciiTheme="majorEastAsia" w:hAnsiTheme="majorEastAsia" w:eastAsiaTheme="majorEastAsia" w:cstheme="majorEastAsia"/>
                <w:kern w:val="2"/>
                <w:sz w:val="24"/>
                <w:szCs w:val="24"/>
                <w:lang w:val="en-US" w:eastAsia="zh-CN" w:bidi="ar-SA"/>
              </w:rPr>
            </w:sdtEndPr>
            <w:sdtContent>
              <w:r>
                <w:rPr>
                  <w:rFonts w:hint="eastAsia" w:asciiTheme="majorEastAsia" w:hAnsiTheme="majorEastAsia" w:eastAsiaTheme="majorEastAsia" w:cstheme="majorEastAsia"/>
                  <w:sz w:val="24"/>
                  <w:szCs w:val="24"/>
                </w:rPr>
                <w:t>5.4 指挥协调</w:t>
              </w:r>
            </w:sdtContent>
          </w:sdt>
          <w:r>
            <w:rPr>
              <w:rFonts w:hint="eastAsia" w:asciiTheme="majorEastAsia" w:hAnsiTheme="majorEastAsia" w:eastAsiaTheme="majorEastAsia" w:cstheme="majorEastAsia"/>
              <w:sz w:val="24"/>
              <w:szCs w:val="24"/>
            </w:rPr>
            <w:tab/>
          </w:r>
          <w:r>
            <w:rPr>
              <w:rFonts w:hint="eastAsia" w:asciiTheme="majorEastAsia" w:hAnsiTheme="majorEastAsia" w:eastAsiaTheme="majorEastAsia" w:cstheme="majorEastAsia"/>
              <w:sz w:val="24"/>
              <w:szCs w:val="24"/>
            </w:rPr>
            <w:t>1</w:t>
          </w:r>
          <w:r>
            <w:rPr>
              <w:rFonts w:hint="eastAsia" w:asciiTheme="majorEastAsia" w:hAnsiTheme="majorEastAsia" w:eastAsiaTheme="majorEastAsia" w:cstheme="majorEastAsia"/>
              <w:sz w:val="24"/>
              <w:szCs w:val="24"/>
              <w:lang w:val="en-US" w:eastAsia="zh-CN"/>
            </w:rPr>
            <w:t>0</w:t>
          </w:r>
          <w:r>
            <w:rPr>
              <w:rFonts w:hint="eastAsia" w:asciiTheme="majorEastAsia" w:hAnsiTheme="majorEastAsia" w:eastAsiaTheme="majorEastAsia" w:cstheme="majorEastAsia"/>
              <w:sz w:val="24"/>
              <w:szCs w:val="24"/>
            </w:rPr>
            <w:fldChar w:fldCharType="end"/>
          </w:r>
        </w:p>
        <w:p>
          <w:pPr>
            <w:pStyle w:val="16"/>
            <w:tabs>
              <w:tab w:val="right" w:leader="dot" w:pos="8845"/>
            </w:tabs>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fldChar w:fldCharType="begin"/>
          </w:r>
          <w:r>
            <w:rPr>
              <w:rFonts w:hint="eastAsia" w:asciiTheme="majorEastAsia" w:hAnsiTheme="majorEastAsia" w:eastAsiaTheme="majorEastAsia" w:cstheme="majorEastAsia"/>
              <w:sz w:val="24"/>
              <w:szCs w:val="24"/>
            </w:rPr>
            <w:instrText xml:space="preserve"> HYPERLINK \l _Toc5166 </w:instrText>
          </w:r>
          <w:r>
            <w:rPr>
              <w:rFonts w:hint="eastAsia" w:asciiTheme="majorEastAsia" w:hAnsiTheme="majorEastAsia" w:eastAsiaTheme="majorEastAsia" w:cstheme="majorEastAsia"/>
              <w:sz w:val="24"/>
              <w:szCs w:val="24"/>
            </w:rPr>
            <w:fldChar w:fldCharType="separate"/>
          </w:r>
          <w:sdt>
            <w:sdtPr>
              <w:rPr>
                <w:rFonts w:hint="eastAsia" w:asciiTheme="majorEastAsia" w:hAnsiTheme="majorEastAsia" w:eastAsiaTheme="majorEastAsia" w:cstheme="majorEastAsia"/>
                <w:kern w:val="2"/>
                <w:sz w:val="24"/>
                <w:szCs w:val="24"/>
                <w:lang w:val="en-US" w:eastAsia="zh-CN" w:bidi="ar-SA"/>
              </w:rPr>
              <w:id w:val="147477291"/>
              <w:placeholder>
                <w:docPart w:val="{3a24c2ba-5ef2-451c-bfcf-10a862ce8158}"/>
              </w:placeholder>
            </w:sdtPr>
            <w:sdtEndPr>
              <w:rPr>
                <w:rFonts w:hint="eastAsia" w:asciiTheme="majorEastAsia" w:hAnsiTheme="majorEastAsia" w:eastAsiaTheme="majorEastAsia" w:cstheme="majorEastAsia"/>
                <w:kern w:val="2"/>
                <w:sz w:val="24"/>
                <w:szCs w:val="24"/>
                <w:lang w:val="en-US" w:eastAsia="zh-CN" w:bidi="ar-SA"/>
              </w:rPr>
            </w:sdtEndPr>
            <w:sdtContent>
              <w:r>
                <w:rPr>
                  <w:rFonts w:hint="eastAsia" w:asciiTheme="majorEastAsia" w:hAnsiTheme="majorEastAsia" w:eastAsiaTheme="majorEastAsia" w:cstheme="majorEastAsia"/>
                  <w:sz w:val="24"/>
                  <w:szCs w:val="24"/>
                </w:rPr>
                <w:t>5.5 响应措施</w:t>
              </w:r>
            </w:sdtContent>
          </w:sdt>
          <w:r>
            <w:rPr>
              <w:rFonts w:hint="eastAsia" w:asciiTheme="majorEastAsia" w:hAnsiTheme="majorEastAsia" w:eastAsiaTheme="majorEastAsia" w:cstheme="majorEastAsia"/>
              <w:sz w:val="24"/>
              <w:szCs w:val="24"/>
            </w:rPr>
            <w:tab/>
          </w:r>
          <w:r>
            <w:rPr>
              <w:rFonts w:hint="eastAsia" w:asciiTheme="majorEastAsia" w:hAnsiTheme="majorEastAsia" w:eastAsiaTheme="majorEastAsia" w:cstheme="majorEastAsia"/>
              <w:sz w:val="24"/>
              <w:szCs w:val="24"/>
            </w:rPr>
            <w:t>11</w:t>
          </w:r>
          <w:r>
            <w:rPr>
              <w:rFonts w:hint="eastAsia" w:asciiTheme="majorEastAsia" w:hAnsiTheme="majorEastAsia" w:eastAsiaTheme="majorEastAsia" w:cstheme="majorEastAsia"/>
              <w:sz w:val="24"/>
              <w:szCs w:val="24"/>
            </w:rPr>
            <w:fldChar w:fldCharType="end"/>
          </w:r>
        </w:p>
        <w:p>
          <w:pPr>
            <w:pStyle w:val="17"/>
            <w:tabs>
              <w:tab w:val="right" w:leader="dot" w:pos="8845"/>
            </w:tabs>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fldChar w:fldCharType="begin"/>
          </w:r>
          <w:r>
            <w:rPr>
              <w:rFonts w:hint="eastAsia" w:asciiTheme="majorEastAsia" w:hAnsiTheme="majorEastAsia" w:eastAsiaTheme="majorEastAsia" w:cstheme="majorEastAsia"/>
              <w:sz w:val="24"/>
              <w:szCs w:val="24"/>
            </w:rPr>
            <w:instrText xml:space="preserve"> HYPERLINK \l _Toc23892 </w:instrText>
          </w:r>
          <w:r>
            <w:rPr>
              <w:rFonts w:hint="eastAsia" w:asciiTheme="majorEastAsia" w:hAnsiTheme="majorEastAsia" w:eastAsiaTheme="majorEastAsia" w:cstheme="majorEastAsia"/>
              <w:sz w:val="24"/>
              <w:szCs w:val="24"/>
            </w:rPr>
            <w:fldChar w:fldCharType="separate"/>
          </w:r>
          <w:sdt>
            <w:sdtPr>
              <w:rPr>
                <w:rFonts w:hint="eastAsia" w:asciiTheme="majorEastAsia" w:hAnsiTheme="majorEastAsia" w:eastAsiaTheme="majorEastAsia" w:cstheme="majorEastAsia"/>
                <w:kern w:val="2"/>
                <w:sz w:val="24"/>
                <w:szCs w:val="24"/>
                <w:lang w:val="en-US" w:eastAsia="zh-CN" w:bidi="ar-SA"/>
              </w:rPr>
              <w:id w:val="147477291"/>
              <w:placeholder>
                <w:docPart w:val="{17ca1e8b-83c6-4d55-ae35-6ffe44a5ac99}"/>
              </w:placeholder>
            </w:sdtPr>
            <w:sdtEndPr>
              <w:rPr>
                <w:rFonts w:hint="eastAsia" w:asciiTheme="majorEastAsia" w:hAnsiTheme="majorEastAsia" w:eastAsiaTheme="majorEastAsia" w:cstheme="majorEastAsia"/>
                <w:kern w:val="2"/>
                <w:sz w:val="24"/>
                <w:szCs w:val="24"/>
                <w:lang w:val="en-US" w:eastAsia="zh-CN" w:bidi="ar-SA"/>
              </w:rPr>
            </w:sdtEndPr>
            <w:sdtContent>
              <w:r>
                <w:rPr>
                  <w:rFonts w:hint="eastAsia" w:asciiTheme="majorEastAsia" w:hAnsiTheme="majorEastAsia" w:eastAsiaTheme="majorEastAsia" w:cstheme="majorEastAsia"/>
                  <w:sz w:val="24"/>
                  <w:szCs w:val="24"/>
                </w:rPr>
                <w:t>5.5.1 扑救火灾</w:t>
              </w:r>
            </w:sdtContent>
          </w:sdt>
          <w:r>
            <w:rPr>
              <w:rFonts w:hint="eastAsia" w:asciiTheme="majorEastAsia" w:hAnsiTheme="majorEastAsia" w:eastAsiaTheme="majorEastAsia" w:cstheme="majorEastAsia"/>
              <w:sz w:val="24"/>
              <w:szCs w:val="24"/>
            </w:rPr>
            <w:tab/>
          </w:r>
          <w:r>
            <w:rPr>
              <w:rFonts w:hint="eastAsia" w:asciiTheme="majorEastAsia" w:hAnsiTheme="majorEastAsia" w:eastAsiaTheme="majorEastAsia" w:cstheme="majorEastAsia"/>
              <w:sz w:val="24"/>
              <w:szCs w:val="24"/>
            </w:rPr>
            <w:t>11</w:t>
          </w:r>
          <w:r>
            <w:rPr>
              <w:rFonts w:hint="eastAsia" w:asciiTheme="majorEastAsia" w:hAnsiTheme="majorEastAsia" w:eastAsiaTheme="majorEastAsia" w:cstheme="majorEastAsia"/>
              <w:sz w:val="24"/>
              <w:szCs w:val="24"/>
            </w:rPr>
            <w:fldChar w:fldCharType="end"/>
          </w:r>
        </w:p>
        <w:p>
          <w:pPr>
            <w:pStyle w:val="17"/>
            <w:tabs>
              <w:tab w:val="right" w:leader="dot" w:pos="8845"/>
            </w:tabs>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fldChar w:fldCharType="begin"/>
          </w:r>
          <w:r>
            <w:rPr>
              <w:rFonts w:hint="eastAsia" w:asciiTheme="majorEastAsia" w:hAnsiTheme="majorEastAsia" w:eastAsiaTheme="majorEastAsia" w:cstheme="majorEastAsia"/>
              <w:sz w:val="24"/>
              <w:szCs w:val="24"/>
            </w:rPr>
            <w:instrText xml:space="preserve"> HYPERLINK \l _Toc16590 </w:instrText>
          </w:r>
          <w:r>
            <w:rPr>
              <w:rFonts w:hint="eastAsia" w:asciiTheme="majorEastAsia" w:hAnsiTheme="majorEastAsia" w:eastAsiaTheme="majorEastAsia" w:cstheme="majorEastAsia"/>
              <w:sz w:val="24"/>
              <w:szCs w:val="24"/>
            </w:rPr>
            <w:fldChar w:fldCharType="separate"/>
          </w:r>
          <w:sdt>
            <w:sdtPr>
              <w:rPr>
                <w:rFonts w:hint="eastAsia" w:asciiTheme="majorEastAsia" w:hAnsiTheme="majorEastAsia" w:eastAsiaTheme="majorEastAsia" w:cstheme="majorEastAsia"/>
                <w:kern w:val="2"/>
                <w:sz w:val="24"/>
                <w:szCs w:val="24"/>
                <w:lang w:val="en-US" w:eastAsia="zh-CN" w:bidi="ar-SA"/>
              </w:rPr>
              <w:id w:val="147477291"/>
              <w:placeholder>
                <w:docPart w:val="{abb3717e-9dc2-41da-ba53-5b9178663b3c}"/>
              </w:placeholder>
            </w:sdtPr>
            <w:sdtEndPr>
              <w:rPr>
                <w:rFonts w:hint="eastAsia" w:asciiTheme="majorEastAsia" w:hAnsiTheme="majorEastAsia" w:eastAsiaTheme="majorEastAsia" w:cstheme="majorEastAsia"/>
                <w:kern w:val="2"/>
                <w:sz w:val="24"/>
                <w:szCs w:val="24"/>
                <w:lang w:val="en-US" w:eastAsia="zh-CN" w:bidi="ar-SA"/>
              </w:rPr>
            </w:sdtEndPr>
            <w:sdtContent>
              <w:r>
                <w:rPr>
                  <w:rFonts w:hint="eastAsia" w:asciiTheme="majorEastAsia" w:hAnsiTheme="majorEastAsia" w:eastAsiaTheme="majorEastAsia" w:cstheme="majorEastAsia"/>
                  <w:sz w:val="24"/>
                  <w:szCs w:val="24"/>
                </w:rPr>
                <w:t>5.5.2 空中支援</w:t>
              </w:r>
            </w:sdtContent>
          </w:sdt>
          <w:r>
            <w:rPr>
              <w:rFonts w:hint="eastAsia" w:asciiTheme="majorEastAsia" w:hAnsiTheme="majorEastAsia" w:eastAsiaTheme="majorEastAsia" w:cstheme="majorEastAsia"/>
              <w:sz w:val="24"/>
              <w:szCs w:val="24"/>
            </w:rPr>
            <w:tab/>
          </w:r>
          <w:r>
            <w:rPr>
              <w:rFonts w:hint="eastAsia" w:asciiTheme="majorEastAsia" w:hAnsiTheme="majorEastAsia" w:eastAsiaTheme="majorEastAsia" w:cstheme="majorEastAsia"/>
              <w:sz w:val="24"/>
              <w:szCs w:val="24"/>
            </w:rPr>
            <w:t>1</w:t>
          </w:r>
          <w:r>
            <w:rPr>
              <w:rFonts w:hint="eastAsia" w:asciiTheme="majorEastAsia" w:hAnsiTheme="majorEastAsia" w:eastAsiaTheme="majorEastAsia" w:cstheme="majorEastAsia"/>
              <w:sz w:val="24"/>
              <w:szCs w:val="24"/>
              <w:lang w:val="en-US" w:eastAsia="zh-CN"/>
            </w:rPr>
            <w:t>2</w:t>
          </w:r>
          <w:r>
            <w:rPr>
              <w:rFonts w:hint="eastAsia" w:asciiTheme="majorEastAsia" w:hAnsiTheme="majorEastAsia" w:eastAsiaTheme="majorEastAsia" w:cstheme="majorEastAsia"/>
              <w:sz w:val="24"/>
              <w:szCs w:val="24"/>
            </w:rPr>
            <w:fldChar w:fldCharType="end"/>
          </w:r>
        </w:p>
        <w:p>
          <w:pPr>
            <w:pStyle w:val="17"/>
            <w:tabs>
              <w:tab w:val="right" w:leader="dot" w:pos="8845"/>
            </w:tabs>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fldChar w:fldCharType="begin"/>
          </w:r>
          <w:r>
            <w:rPr>
              <w:rFonts w:hint="eastAsia" w:asciiTheme="majorEastAsia" w:hAnsiTheme="majorEastAsia" w:eastAsiaTheme="majorEastAsia" w:cstheme="majorEastAsia"/>
              <w:sz w:val="24"/>
              <w:szCs w:val="24"/>
            </w:rPr>
            <w:instrText xml:space="preserve"> HYPERLINK \l _Toc9807 </w:instrText>
          </w:r>
          <w:r>
            <w:rPr>
              <w:rFonts w:hint="eastAsia" w:asciiTheme="majorEastAsia" w:hAnsiTheme="majorEastAsia" w:eastAsiaTheme="majorEastAsia" w:cstheme="majorEastAsia"/>
              <w:sz w:val="24"/>
              <w:szCs w:val="24"/>
            </w:rPr>
            <w:fldChar w:fldCharType="separate"/>
          </w:r>
          <w:sdt>
            <w:sdtPr>
              <w:rPr>
                <w:rFonts w:hint="eastAsia" w:asciiTheme="majorEastAsia" w:hAnsiTheme="majorEastAsia" w:eastAsiaTheme="majorEastAsia" w:cstheme="majorEastAsia"/>
                <w:kern w:val="2"/>
                <w:sz w:val="24"/>
                <w:szCs w:val="24"/>
                <w:lang w:val="en-US" w:eastAsia="zh-CN" w:bidi="ar-SA"/>
              </w:rPr>
              <w:id w:val="147477291"/>
              <w:placeholder>
                <w:docPart w:val="{fe43ae28-f217-42b1-bc72-8aa6a37f5f0a}"/>
              </w:placeholder>
            </w:sdtPr>
            <w:sdtEndPr>
              <w:rPr>
                <w:rFonts w:hint="eastAsia" w:asciiTheme="majorEastAsia" w:hAnsiTheme="majorEastAsia" w:eastAsiaTheme="majorEastAsia" w:cstheme="majorEastAsia"/>
                <w:kern w:val="2"/>
                <w:sz w:val="24"/>
                <w:szCs w:val="24"/>
                <w:lang w:val="en-US" w:eastAsia="zh-CN" w:bidi="ar-SA"/>
              </w:rPr>
            </w:sdtEndPr>
            <w:sdtContent>
              <w:r>
                <w:rPr>
                  <w:rFonts w:hint="eastAsia" w:asciiTheme="majorEastAsia" w:hAnsiTheme="majorEastAsia" w:eastAsiaTheme="majorEastAsia" w:cstheme="majorEastAsia"/>
                  <w:sz w:val="24"/>
                  <w:szCs w:val="24"/>
                </w:rPr>
                <w:t>5.5.3 转移安置人员</w:t>
              </w:r>
            </w:sdtContent>
          </w:sdt>
          <w:r>
            <w:rPr>
              <w:rFonts w:hint="eastAsia" w:asciiTheme="majorEastAsia" w:hAnsiTheme="majorEastAsia" w:eastAsiaTheme="majorEastAsia" w:cstheme="majorEastAsia"/>
              <w:sz w:val="24"/>
              <w:szCs w:val="24"/>
            </w:rPr>
            <w:tab/>
          </w:r>
          <w:r>
            <w:rPr>
              <w:rFonts w:hint="eastAsia" w:asciiTheme="majorEastAsia" w:hAnsiTheme="majorEastAsia" w:eastAsiaTheme="majorEastAsia" w:cstheme="majorEastAsia"/>
              <w:sz w:val="24"/>
              <w:szCs w:val="24"/>
            </w:rPr>
            <w:t>12</w:t>
          </w:r>
          <w:r>
            <w:rPr>
              <w:rFonts w:hint="eastAsia" w:asciiTheme="majorEastAsia" w:hAnsiTheme="majorEastAsia" w:eastAsiaTheme="majorEastAsia" w:cstheme="majorEastAsia"/>
              <w:sz w:val="24"/>
              <w:szCs w:val="24"/>
            </w:rPr>
            <w:fldChar w:fldCharType="end"/>
          </w:r>
        </w:p>
        <w:p>
          <w:pPr>
            <w:pStyle w:val="17"/>
            <w:tabs>
              <w:tab w:val="right" w:leader="dot" w:pos="8845"/>
            </w:tabs>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fldChar w:fldCharType="begin"/>
          </w:r>
          <w:r>
            <w:rPr>
              <w:rFonts w:hint="eastAsia" w:asciiTheme="majorEastAsia" w:hAnsiTheme="majorEastAsia" w:eastAsiaTheme="majorEastAsia" w:cstheme="majorEastAsia"/>
              <w:sz w:val="24"/>
              <w:szCs w:val="24"/>
            </w:rPr>
            <w:instrText xml:space="preserve"> HYPERLINK \l _Toc8177 </w:instrText>
          </w:r>
          <w:r>
            <w:rPr>
              <w:rFonts w:hint="eastAsia" w:asciiTheme="majorEastAsia" w:hAnsiTheme="majorEastAsia" w:eastAsiaTheme="majorEastAsia" w:cstheme="majorEastAsia"/>
              <w:sz w:val="24"/>
              <w:szCs w:val="24"/>
            </w:rPr>
            <w:fldChar w:fldCharType="separate"/>
          </w:r>
          <w:sdt>
            <w:sdtPr>
              <w:rPr>
                <w:rFonts w:hint="eastAsia" w:asciiTheme="majorEastAsia" w:hAnsiTheme="majorEastAsia" w:eastAsiaTheme="majorEastAsia" w:cstheme="majorEastAsia"/>
                <w:kern w:val="2"/>
                <w:sz w:val="24"/>
                <w:szCs w:val="24"/>
                <w:lang w:val="en-US" w:eastAsia="zh-CN" w:bidi="ar-SA"/>
              </w:rPr>
              <w:id w:val="147477291"/>
              <w:placeholder>
                <w:docPart w:val="{24c7d109-e140-4d72-9b51-d75f85dcd7e6}"/>
              </w:placeholder>
            </w:sdtPr>
            <w:sdtEndPr>
              <w:rPr>
                <w:rFonts w:hint="eastAsia" w:asciiTheme="majorEastAsia" w:hAnsiTheme="majorEastAsia" w:eastAsiaTheme="majorEastAsia" w:cstheme="majorEastAsia"/>
                <w:kern w:val="2"/>
                <w:sz w:val="24"/>
                <w:szCs w:val="24"/>
                <w:lang w:val="en-US" w:eastAsia="zh-CN" w:bidi="ar-SA"/>
              </w:rPr>
            </w:sdtEndPr>
            <w:sdtContent>
              <w:r>
                <w:rPr>
                  <w:rFonts w:hint="eastAsia" w:asciiTheme="majorEastAsia" w:hAnsiTheme="majorEastAsia" w:eastAsiaTheme="majorEastAsia" w:cstheme="majorEastAsia"/>
                  <w:sz w:val="24"/>
                  <w:szCs w:val="24"/>
                </w:rPr>
                <w:t>5.5.4 医疗救护</w:t>
              </w:r>
            </w:sdtContent>
          </w:sdt>
          <w:r>
            <w:rPr>
              <w:rFonts w:hint="eastAsia" w:asciiTheme="majorEastAsia" w:hAnsiTheme="majorEastAsia" w:eastAsiaTheme="majorEastAsia" w:cstheme="majorEastAsia"/>
              <w:sz w:val="24"/>
              <w:szCs w:val="24"/>
            </w:rPr>
            <w:tab/>
          </w:r>
          <w:r>
            <w:rPr>
              <w:rFonts w:hint="eastAsia" w:asciiTheme="majorEastAsia" w:hAnsiTheme="majorEastAsia" w:eastAsiaTheme="majorEastAsia" w:cstheme="majorEastAsia"/>
              <w:sz w:val="24"/>
              <w:szCs w:val="24"/>
            </w:rPr>
            <w:t>12</w:t>
          </w:r>
          <w:r>
            <w:rPr>
              <w:rFonts w:hint="eastAsia" w:asciiTheme="majorEastAsia" w:hAnsiTheme="majorEastAsia" w:eastAsiaTheme="majorEastAsia" w:cstheme="majorEastAsia"/>
              <w:sz w:val="24"/>
              <w:szCs w:val="24"/>
            </w:rPr>
            <w:fldChar w:fldCharType="end"/>
          </w:r>
        </w:p>
        <w:p>
          <w:pPr>
            <w:pStyle w:val="17"/>
            <w:tabs>
              <w:tab w:val="right" w:leader="dot" w:pos="8845"/>
            </w:tabs>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fldChar w:fldCharType="begin"/>
          </w:r>
          <w:r>
            <w:rPr>
              <w:rFonts w:hint="eastAsia" w:asciiTheme="majorEastAsia" w:hAnsiTheme="majorEastAsia" w:eastAsiaTheme="majorEastAsia" w:cstheme="majorEastAsia"/>
              <w:sz w:val="24"/>
              <w:szCs w:val="24"/>
            </w:rPr>
            <w:instrText xml:space="preserve"> HYPERLINK \l _Toc26313 </w:instrText>
          </w:r>
          <w:r>
            <w:rPr>
              <w:rFonts w:hint="eastAsia" w:asciiTheme="majorEastAsia" w:hAnsiTheme="majorEastAsia" w:eastAsiaTheme="majorEastAsia" w:cstheme="majorEastAsia"/>
              <w:sz w:val="24"/>
              <w:szCs w:val="24"/>
            </w:rPr>
            <w:fldChar w:fldCharType="separate"/>
          </w:r>
          <w:sdt>
            <w:sdtPr>
              <w:rPr>
                <w:rFonts w:hint="eastAsia" w:asciiTheme="majorEastAsia" w:hAnsiTheme="majorEastAsia" w:eastAsiaTheme="majorEastAsia" w:cstheme="majorEastAsia"/>
                <w:kern w:val="2"/>
                <w:sz w:val="24"/>
                <w:szCs w:val="24"/>
                <w:lang w:val="en-US" w:eastAsia="zh-CN" w:bidi="ar-SA"/>
              </w:rPr>
              <w:id w:val="147477291"/>
              <w:placeholder>
                <w:docPart w:val="{e311c0ea-e8f4-4cc2-ae4f-316d4e71c582}"/>
              </w:placeholder>
            </w:sdtPr>
            <w:sdtEndPr>
              <w:rPr>
                <w:rFonts w:hint="eastAsia" w:asciiTheme="majorEastAsia" w:hAnsiTheme="majorEastAsia" w:eastAsiaTheme="majorEastAsia" w:cstheme="majorEastAsia"/>
                <w:kern w:val="2"/>
                <w:sz w:val="24"/>
                <w:szCs w:val="24"/>
                <w:lang w:val="en-US" w:eastAsia="zh-CN" w:bidi="ar-SA"/>
              </w:rPr>
            </w:sdtEndPr>
            <w:sdtContent>
              <w:r>
                <w:rPr>
                  <w:rFonts w:hint="eastAsia" w:asciiTheme="majorEastAsia" w:hAnsiTheme="majorEastAsia" w:eastAsiaTheme="majorEastAsia" w:cstheme="majorEastAsia"/>
                  <w:sz w:val="24"/>
                  <w:szCs w:val="24"/>
                </w:rPr>
                <w:t>5.5.5 保护重要目标</w:t>
              </w:r>
            </w:sdtContent>
          </w:sdt>
          <w:r>
            <w:rPr>
              <w:rFonts w:hint="eastAsia" w:asciiTheme="majorEastAsia" w:hAnsiTheme="majorEastAsia" w:eastAsiaTheme="majorEastAsia" w:cstheme="majorEastAsia"/>
              <w:sz w:val="24"/>
              <w:szCs w:val="24"/>
            </w:rPr>
            <w:tab/>
          </w:r>
          <w:r>
            <w:rPr>
              <w:rFonts w:hint="eastAsia" w:asciiTheme="majorEastAsia" w:hAnsiTheme="majorEastAsia" w:eastAsiaTheme="majorEastAsia" w:cstheme="majorEastAsia"/>
              <w:sz w:val="24"/>
              <w:szCs w:val="24"/>
            </w:rPr>
            <w:t>1</w:t>
          </w:r>
          <w:r>
            <w:rPr>
              <w:rFonts w:hint="eastAsia" w:asciiTheme="majorEastAsia" w:hAnsiTheme="majorEastAsia" w:eastAsiaTheme="majorEastAsia" w:cstheme="majorEastAsia"/>
              <w:sz w:val="24"/>
              <w:szCs w:val="24"/>
              <w:lang w:val="en-US" w:eastAsia="zh-CN"/>
            </w:rPr>
            <w:t>3</w:t>
          </w:r>
          <w:r>
            <w:rPr>
              <w:rFonts w:hint="eastAsia" w:asciiTheme="majorEastAsia" w:hAnsiTheme="majorEastAsia" w:eastAsiaTheme="majorEastAsia" w:cstheme="majorEastAsia"/>
              <w:sz w:val="24"/>
              <w:szCs w:val="24"/>
            </w:rPr>
            <w:fldChar w:fldCharType="end"/>
          </w:r>
        </w:p>
        <w:p>
          <w:pPr>
            <w:pStyle w:val="17"/>
            <w:tabs>
              <w:tab w:val="right" w:leader="dot" w:pos="8845"/>
            </w:tabs>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fldChar w:fldCharType="begin"/>
          </w:r>
          <w:r>
            <w:rPr>
              <w:rFonts w:hint="eastAsia" w:asciiTheme="majorEastAsia" w:hAnsiTheme="majorEastAsia" w:eastAsiaTheme="majorEastAsia" w:cstheme="majorEastAsia"/>
              <w:sz w:val="24"/>
              <w:szCs w:val="24"/>
            </w:rPr>
            <w:instrText xml:space="preserve"> HYPERLINK \l _Toc8317 </w:instrText>
          </w:r>
          <w:r>
            <w:rPr>
              <w:rFonts w:hint="eastAsia" w:asciiTheme="majorEastAsia" w:hAnsiTheme="majorEastAsia" w:eastAsiaTheme="majorEastAsia" w:cstheme="majorEastAsia"/>
              <w:sz w:val="24"/>
              <w:szCs w:val="24"/>
            </w:rPr>
            <w:fldChar w:fldCharType="separate"/>
          </w:r>
          <w:sdt>
            <w:sdtPr>
              <w:rPr>
                <w:rFonts w:hint="eastAsia" w:asciiTheme="majorEastAsia" w:hAnsiTheme="majorEastAsia" w:eastAsiaTheme="majorEastAsia" w:cstheme="majorEastAsia"/>
                <w:kern w:val="2"/>
                <w:sz w:val="24"/>
                <w:szCs w:val="24"/>
                <w:lang w:val="en-US" w:eastAsia="zh-CN" w:bidi="ar-SA"/>
              </w:rPr>
              <w:id w:val="147477291"/>
              <w:placeholder>
                <w:docPart w:val="{a25b534b-7305-4b39-b2f9-ba8b3399b069}"/>
              </w:placeholder>
            </w:sdtPr>
            <w:sdtEndPr>
              <w:rPr>
                <w:rFonts w:hint="eastAsia" w:asciiTheme="majorEastAsia" w:hAnsiTheme="majorEastAsia" w:eastAsiaTheme="majorEastAsia" w:cstheme="majorEastAsia"/>
                <w:kern w:val="2"/>
                <w:sz w:val="24"/>
                <w:szCs w:val="24"/>
                <w:lang w:val="en-US" w:eastAsia="zh-CN" w:bidi="ar-SA"/>
              </w:rPr>
            </w:sdtEndPr>
            <w:sdtContent>
              <w:r>
                <w:rPr>
                  <w:rFonts w:hint="eastAsia" w:asciiTheme="majorEastAsia" w:hAnsiTheme="majorEastAsia" w:eastAsiaTheme="majorEastAsia" w:cstheme="majorEastAsia"/>
                  <w:sz w:val="24"/>
                  <w:szCs w:val="24"/>
                </w:rPr>
                <w:t>5.5.6 维护社会治安</w:t>
              </w:r>
            </w:sdtContent>
          </w:sdt>
          <w:r>
            <w:rPr>
              <w:rFonts w:hint="eastAsia" w:asciiTheme="majorEastAsia" w:hAnsiTheme="majorEastAsia" w:eastAsiaTheme="majorEastAsia" w:cstheme="majorEastAsia"/>
              <w:sz w:val="24"/>
              <w:szCs w:val="24"/>
            </w:rPr>
            <w:tab/>
          </w:r>
          <w:r>
            <w:rPr>
              <w:rFonts w:hint="eastAsia" w:asciiTheme="majorEastAsia" w:hAnsiTheme="majorEastAsia" w:eastAsiaTheme="majorEastAsia" w:cstheme="majorEastAsia"/>
              <w:sz w:val="24"/>
              <w:szCs w:val="24"/>
            </w:rPr>
            <w:t>1</w:t>
          </w:r>
          <w:r>
            <w:rPr>
              <w:rFonts w:hint="eastAsia" w:asciiTheme="majorEastAsia" w:hAnsiTheme="majorEastAsia" w:eastAsiaTheme="majorEastAsia" w:cstheme="majorEastAsia"/>
              <w:sz w:val="24"/>
              <w:szCs w:val="24"/>
              <w:lang w:val="en-US" w:eastAsia="zh-CN"/>
            </w:rPr>
            <w:t>3</w:t>
          </w:r>
          <w:r>
            <w:rPr>
              <w:rFonts w:hint="eastAsia" w:asciiTheme="majorEastAsia" w:hAnsiTheme="majorEastAsia" w:eastAsiaTheme="majorEastAsia" w:cstheme="majorEastAsia"/>
              <w:sz w:val="24"/>
              <w:szCs w:val="24"/>
            </w:rPr>
            <w:fldChar w:fldCharType="end"/>
          </w:r>
        </w:p>
        <w:p>
          <w:pPr>
            <w:pStyle w:val="17"/>
            <w:tabs>
              <w:tab w:val="right" w:leader="dot" w:pos="8845"/>
            </w:tabs>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fldChar w:fldCharType="begin"/>
          </w:r>
          <w:r>
            <w:rPr>
              <w:rFonts w:hint="eastAsia" w:asciiTheme="majorEastAsia" w:hAnsiTheme="majorEastAsia" w:eastAsiaTheme="majorEastAsia" w:cstheme="majorEastAsia"/>
              <w:sz w:val="24"/>
              <w:szCs w:val="24"/>
            </w:rPr>
            <w:instrText xml:space="preserve"> HYPERLINK \l _Toc3160 </w:instrText>
          </w:r>
          <w:r>
            <w:rPr>
              <w:rFonts w:hint="eastAsia" w:asciiTheme="majorEastAsia" w:hAnsiTheme="majorEastAsia" w:eastAsiaTheme="majorEastAsia" w:cstheme="majorEastAsia"/>
              <w:sz w:val="24"/>
              <w:szCs w:val="24"/>
            </w:rPr>
            <w:fldChar w:fldCharType="separate"/>
          </w:r>
          <w:sdt>
            <w:sdtPr>
              <w:rPr>
                <w:rFonts w:hint="eastAsia" w:asciiTheme="majorEastAsia" w:hAnsiTheme="majorEastAsia" w:eastAsiaTheme="majorEastAsia" w:cstheme="majorEastAsia"/>
                <w:kern w:val="2"/>
                <w:sz w:val="24"/>
                <w:szCs w:val="24"/>
                <w:lang w:val="en-US" w:eastAsia="zh-CN" w:bidi="ar-SA"/>
              </w:rPr>
              <w:id w:val="147477291"/>
              <w:placeholder>
                <w:docPart w:val="{10f9acc2-9315-46f1-ba26-7c505682640b}"/>
              </w:placeholder>
            </w:sdtPr>
            <w:sdtEndPr>
              <w:rPr>
                <w:rFonts w:hint="eastAsia" w:asciiTheme="majorEastAsia" w:hAnsiTheme="majorEastAsia" w:eastAsiaTheme="majorEastAsia" w:cstheme="majorEastAsia"/>
                <w:kern w:val="2"/>
                <w:sz w:val="24"/>
                <w:szCs w:val="24"/>
                <w:lang w:val="en-US" w:eastAsia="zh-CN" w:bidi="ar-SA"/>
              </w:rPr>
            </w:sdtEndPr>
            <w:sdtContent>
              <w:r>
                <w:rPr>
                  <w:rFonts w:hint="eastAsia" w:asciiTheme="majorEastAsia" w:hAnsiTheme="majorEastAsia" w:eastAsiaTheme="majorEastAsia" w:cstheme="majorEastAsia"/>
                  <w:sz w:val="24"/>
                  <w:szCs w:val="24"/>
                </w:rPr>
                <w:t>5.5.7 发布信息</w:t>
              </w:r>
            </w:sdtContent>
          </w:sdt>
          <w:r>
            <w:rPr>
              <w:rFonts w:hint="eastAsia" w:asciiTheme="majorEastAsia" w:hAnsiTheme="majorEastAsia" w:eastAsiaTheme="majorEastAsia" w:cstheme="majorEastAsia"/>
              <w:sz w:val="24"/>
              <w:szCs w:val="24"/>
            </w:rPr>
            <w:tab/>
          </w:r>
          <w:r>
            <w:rPr>
              <w:rFonts w:hint="eastAsia" w:asciiTheme="majorEastAsia" w:hAnsiTheme="majorEastAsia" w:eastAsiaTheme="majorEastAsia" w:cstheme="majorEastAsia"/>
              <w:sz w:val="24"/>
              <w:szCs w:val="24"/>
            </w:rPr>
            <w:t>1</w:t>
          </w:r>
          <w:r>
            <w:rPr>
              <w:rFonts w:hint="eastAsia" w:asciiTheme="majorEastAsia" w:hAnsiTheme="majorEastAsia" w:eastAsiaTheme="majorEastAsia" w:cstheme="majorEastAsia"/>
              <w:sz w:val="24"/>
              <w:szCs w:val="24"/>
              <w:lang w:val="en-US" w:eastAsia="zh-CN"/>
            </w:rPr>
            <w:t>3</w:t>
          </w:r>
          <w:r>
            <w:rPr>
              <w:rFonts w:hint="eastAsia" w:asciiTheme="majorEastAsia" w:hAnsiTheme="majorEastAsia" w:eastAsiaTheme="majorEastAsia" w:cstheme="majorEastAsia"/>
              <w:sz w:val="24"/>
              <w:szCs w:val="24"/>
            </w:rPr>
            <w:fldChar w:fldCharType="end"/>
          </w:r>
        </w:p>
        <w:p>
          <w:pPr>
            <w:pStyle w:val="17"/>
            <w:tabs>
              <w:tab w:val="right" w:leader="dot" w:pos="8845"/>
            </w:tabs>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fldChar w:fldCharType="begin"/>
          </w:r>
          <w:r>
            <w:rPr>
              <w:rFonts w:hint="eastAsia" w:asciiTheme="majorEastAsia" w:hAnsiTheme="majorEastAsia" w:eastAsiaTheme="majorEastAsia" w:cstheme="majorEastAsia"/>
              <w:sz w:val="24"/>
              <w:szCs w:val="24"/>
            </w:rPr>
            <w:instrText xml:space="preserve"> HYPERLINK \l _Toc29390 </w:instrText>
          </w:r>
          <w:r>
            <w:rPr>
              <w:rFonts w:hint="eastAsia" w:asciiTheme="majorEastAsia" w:hAnsiTheme="majorEastAsia" w:eastAsiaTheme="majorEastAsia" w:cstheme="majorEastAsia"/>
              <w:sz w:val="24"/>
              <w:szCs w:val="24"/>
            </w:rPr>
            <w:fldChar w:fldCharType="separate"/>
          </w:r>
          <w:sdt>
            <w:sdtPr>
              <w:rPr>
                <w:rFonts w:hint="eastAsia" w:asciiTheme="majorEastAsia" w:hAnsiTheme="majorEastAsia" w:eastAsiaTheme="majorEastAsia" w:cstheme="majorEastAsia"/>
                <w:kern w:val="2"/>
                <w:sz w:val="24"/>
                <w:szCs w:val="24"/>
                <w:lang w:val="en-US" w:eastAsia="zh-CN" w:bidi="ar-SA"/>
              </w:rPr>
              <w:id w:val="147477291"/>
              <w:placeholder>
                <w:docPart w:val="{68c3bc37-941c-41c3-a642-f7af39205805}"/>
              </w:placeholder>
            </w:sdtPr>
            <w:sdtEndPr>
              <w:rPr>
                <w:rFonts w:hint="eastAsia" w:asciiTheme="majorEastAsia" w:hAnsiTheme="majorEastAsia" w:eastAsiaTheme="majorEastAsia" w:cstheme="majorEastAsia"/>
                <w:kern w:val="2"/>
                <w:sz w:val="24"/>
                <w:szCs w:val="24"/>
                <w:lang w:val="en-US" w:eastAsia="zh-CN" w:bidi="ar-SA"/>
              </w:rPr>
            </w:sdtEndPr>
            <w:sdtContent>
              <w:r>
                <w:rPr>
                  <w:rFonts w:hint="eastAsia" w:asciiTheme="majorEastAsia" w:hAnsiTheme="majorEastAsia" w:eastAsiaTheme="majorEastAsia" w:cstheme="majorEastAsia"/>
                  <w:sz w:val="24"/>
                  <w:szCs w:val="24"/>
                </w:rPr>
                <w:t>5.5.8 火场清理</w:t>
              </w:r>
            </w:sdtContent>
          </w:sdt>
          <w:r>
            <w:rPr>
              <w:rFonts w:hint="eastAsia" w:asciiTheme="majorEastAsia" w:hAnsiTheme="majorEastAsia" w:eastAsiaTheme="majorEastAsia" w:cstheme="majorEastAsia"/>
              <w:sz w:val="24"/>
              <w:szCs w:val="24"/>
            </w:rPr>
            <w:tab/>
          </w:r>
          <w:r>
            <w:rPr>
              <w:rFonts w:hint="eastAsia" w:asciiTheme="majorEastAsia" w:hAnsiTheme="majorEastAsia" w:eastAsiaTheme="majorEastAsia" w:cstheme="majorEastAsia"/>
              <w:sz w:val="24"/>
              <w:szCs w:val="24"/>
            </w:rPr>
            <w:t>13</w:t>
          </w:r>
          <w:r>
            <w:rPr>
              <w:rFonts w:hint="eastAsia" w:asciiTheme="majorEastAsia" w:hAnsiTheme="majorEastAsia" w:eastAsiaTheme="majorEastAsia" w:cstheme="majorEastAsia"/>
              <w:sz w:val="24"/>
              <w:szCs w:val="24"/>
            </w:rPr>
            <w:fldChar w:fldCharType="end"/>
          </w:r>
        </w:p>
        <w:p>
          <w:pPr>
            <w:pStyle w:val="17"/>
            <w:tabs>
              <w:tab w:val="right" w:leader="dot" w:pos="8845"/>
            </w:tabs>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fldChar w:fldCharType="begin"/>
          </w:r>
          <w:r>
            <w:rPr>
              <w:rFonts w:hint="eastAsia" w:asciiTheme="majorEastAsia" w:hAnsiTheme="majorEastAsia" w:eastAsiaTheme="majorEastAsia" w:cstheme="majorEastAsia"/>
              <w:sz w:val="24"/>
              <w:szCs w:val="24"/>
            </w:rPr>
            <w:instrText xml:space="preserve"> HYPERLINK \l _Toc8841 </w:instrText>
          </w:r>
          <w:r>
            <w:rPr>
              <w:rFonts w:hint="eastAsia" w:asciiTheme="majorEastAsia" w:hAnsiTheme="majorEastAsia" w:eastAsiaTheme="majorEastAsia" w:cstheme="majorEastAsia"/>
              <w:sz w:val="24"/>
              <w:szCs w:val="24"/>
            </w:rPr>
            <w:fldChar w:fldCharType="separate"/>
          </w:r>
          <w:sdt>
            <w:sdtPr>
              <w:rPr>
                <w:rFonts w:hint="eastAsia" w:asciiTheme="majorEastAsia" w:hAnsiTheme="majorEastAsia" w:eastAsiaTheme="majorEastAsia" w:cstheme="majorEastAsia"/>
                <w:kern w:val="2"/>
                <w:sz w:val="24"/>
                <w:szCs w:val="24"/>
                <w:lang w:val="en-US" w:eastAsia="zh-CN" w:bidi="ar-SA"/>
              </w:rPr>
              <w:id w:val="147477291"/>
              <w:placeholder>
                <w:docPart w:val="{1027ef71-657d-464d-b157-0ad6d98dc2e1}"/>
              </w:placeholder>
            </w:sdtPr>
            <w:sdtEndPr>
              <w:rPr>
                <w:rFonts w:hint="eastAsia" w:asciiTheme="majorEastAsia" w:hAnsiTheme="majorEastAsia" w:eastAsiaTheme="majorEastAsia" w:cstheme="majorEastAsia"/>
                <w:kern w:val="2"/>
                <w:sz w:val="24"/>
                <w:szCs w:val="24"/>
                <w:lang w:val="en-US" w:eastAsia="zh-CN" w:bidi="ar-SA"/>
              </w:rPr>
            </w:sdtEndPr>
            <w:sdtContent>
              <w:r>
                <w:rPr>
                  <w:rFonts w:hint="eastAsia" w:asciiTheme="majorEastAsia" w:hAnsiTheme="majorEastAsia" w:eastAsiaTheme="majorEastAsia" w:cstheme="majorEastAsia"/>
                  <w:sz w:val="24"/>
                  <w:szCs w:val="24"/>
                </w:rPr>
                <w:t>5.5.</w:t>
              </w:r>
              <w:r>
                <w:rPr>
                  <w:rFonts w:hint="eastAsia" w:asciiTheme="majorEastAsia" w:hAnsiTheme="majorEastAsia" w:eastAsiaTheme="majorEastAsia" w:cstheme="majorEastAsia"/>
                  <w:sz w:val="24"/>
                  <w:szCs w:val="24"/>
                  <w:lang w:val="en-US" w:eastAsia="zh-CN"/>
                </w:rPr>
                <w:t xml:space="preserve">9 </w:t>
              </w:r>
              <w:r>
                <w:rPr>
                  <w:rFonts w:hint="eastAsia" w:asciiTheme="majorEastAsia" w:hAnsiTheme="majorEastAsia" w:eastAsiaTheme="majorEastAsia" w:cstheme="majorEastAsia"/>
                  <w:sz w:val="24"/>
                  <w:szCs w:val="24"/>
                </w:rPr>
                <w:t>应急结束</w:t>
              </w:r>
            </w:sdtContent>
          </w:sdt>
          <w:r>
            <w:rPr>
              <w:rFonts w:hint="eastAsia" w:asciiTheme="majorEastAsia" w:hAnsiTheme="majorEastAsia" w:eastAsiaTheme="majorEastAsia" w:cstheme="majorEastAsia"/>
              <w:sz w:val="24"/>
              <w:szCs w:val="24"/>
            </w:rPr>
            <w:tab/>
          </w:r>
          <w:r>
            <w:rPr>
              <w:rFonts w:hint="eastAsia" w:asciiTheme="majorEastAsia" w:hAnsiTheme="majorEastAsia" w:eastAsiaTheme="majorEastAsia" w:cstheme="majorEastAsia"/>
              <w:sz w:val="24"/>
              <w:szCs w:val="24"/>
            </w:rPr>
            <w:t>1</w:t>
          </w:r>
          <w:r>
            <w:rPr>
              <w:rFonts w:hint="eastAsia" w:asciiTheme="majorEastAsia" w:hAnsiTheme="majorEastAsia" w:eastAsiaTheme="majorEastAsia" w:cstheme="majorEastAsia"/>
              <w:sz w:val="24"/>
              <w:szCs w:val="24"/>
              <w:lang w:val="en-US" w:eastAsia="zh-CN"/>
            </w:rPr>
            <w:t>3</w:t>
          </w:r>
          <w:r>
            <w:rPr>
              <w:rFonts w:hint="eastAsia" w:asciiTheme="majorEastAsia" w:hAnsiTheme="majorEastAsia" w:eastAsiaTheme="majorEastAsia" w:cstheme="majorEastAsia"/>
              <w:sz w:val="24"/>
              <w:szCs w:val="24"/>
            </w:rPr>
            <w:fldChar w:fldCharType="end"/>
          </w:r>
        </w:p>
        <w:p>
          <w:pPr>
            <w:pStyle w:val="17"/>
            <w:tabs>
              <w:tab w:val="right" w:leader="dot" w:pos="8845"/>
            </w:tabs>
            <w:ind w:left="0" w:leftChars="0" w:firstLine="0" w:firstLineChars="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fldChar w:fldCharType="begin"/>
          </w:r>
          <w:r>
            <w:rPr>
              <w:rFonts w:hint="eastAsia" w:asciiTheme="majorEastAsia" w:hAnsiTheme="majorEastAsia" w:eastAsiaTheme="majorEastAsia" w:cstheme="majorEastAsia"/>
              <w:sz w:val="24"/>
              <w:szCs w:val="24"/>
            </w:rPr>
            <w:instrText xml:space="preserve"> HYPERLINK \l _Toc1652 </w:instrText>
          </w:r>
          <w:r>
            <w:rPr>
              <w:rFonts w:hint="eastAsia" w:asciiTheme="majorEastAsia" w:hAnsiTheme="majorEastAsia" w:eastAsiaTheme="majorEastAsia" w:cstheme="majorEastAsia"/>
              <w:sz w:val="24"/>
              <w:szCs w:val="24"/>
            </w:rPr>
            <w:fldChar w:fldCharType="separate"/>
          </w:r>
          <w:sdt>
            <w:sdtPr>
              <w:rPr>
                <w:rFonts w:hint="eastAsia" w:asciiTheme="majorEastAsia" w:hAnsiTheme="majorEastAsia" w:eastAsiaTheme="majorEastAsia" w:cstheme="majorEastAsia"/>
                <w:kern w:val="2"/>
                <w:sz w:val="24"/>
                <w:szCs w:val="24"/>
                <w:lang w:val="en-US" w:eastAsia="zh-CN" w:bidi="ar-SA"/>
              </w:rPr>
              <w:id w:val="147477291"/>
              <w:placeholder>
                <w:docPart w:val="{22490772-6913-49b8-86cf-e70e83a36f07}"/>
              </w:placeholder>
            </w:sdtPr>
            <w:sdtEndPr>
              <w:rPr>
                <w:rFonts w:hint="eastAsia" w:asciiTheme="majorEastAsia" w:hAnsiTheme="majorEastAsia" w:eastAsiaTheme="majorEastAsia" w:cstheme="majorEastAsia"/>
                <w:kern w:val="2"/>
                <w:sz w:val="24"/>
                <w:szCs w:val="24"/>
                <w:lang w:val="en-US" w:eastAsia="zh-CN" w:bidi="ar-SA"/>
              </w:rPr>
            </w:sdtEndPr>
            <w:sdtContent>
              <w:r>
                <w:rPr>
                  <w:rFonts w:hint="eastAsia" w:asciiTheme="majorEastAsia" w:hAnsiTheme="majorEastAsia" w:eastAsiaTheme="majorEastAsia" w:cstheme="majorEastAsia"/>
                  <w:sz w:val="24"/>
                  <w:szCs w:val="24"/>
                </w:rPr>
                <w:t>6 后期处置</w:t>
              </w:r>
            </w:sdtContent>
          </w:sdt>
          <w:r>
            <w:rPr>
              <w:rFonts w:hint="eastAsia" w:asciiTheme="majorEastAsia" w:hAnsiTheme="majorEastAsia" w:eastAsiaTheme="majorEastAsia" w:cstheme="majorEastAsia"/>
              <w:sz w:val="24"/>
              <w:szCs w:val="24"/>
            </w:rPr>
            <w:tab/>
          </w:r>
          <w:r>
            <w:rPr>
              <w:rFonts w:hint="eastAsia" w:asciiTheme="majorEastAsia" w:hAnsiTheme="majorEastAsia" w:eastAsiaTheme="majorEastAsia" w:cstheme="majorEastAsia"/>
              <w:sz w:val="24"/>
              <w:szCs w:val="24"/>
            </w:rPr>
            <w:t>1</w:t>
          </w:r>
          <w:r>
            <w:rPr>
              <w:rFonts w:hint="eastAsia" w:asciiTheme="majorEastAsia" w:hAnsiTheme="majorEastAsia" w:eastAsiaTheme="majorEastAsia" w:cstheme="majorEastAsia"/>
              <w:sz w:val="24"/>
              <w:szCs w:val="24"/>
              <w:lang w:val="en-US" w:eastAsia="zh-CN"/>
            </w:rPr>
            <w:t>4</w:t>
          </w:r>
          <w:r>
            <w:rPr>
              <w:rFonts w:hint="eastAsia" w:asciiTheme="majorEastAsia" w:hAnsiTheme="majorEastAsia" w:eastAsiaTheme="majorEastAsia" w:cstheme="majorEastAsia"/>
              <w:sz w:val="24"/>
              <w:szCs w:val="24"/>
            </w:rPr>
            <w:fldChar w:fldCharType="end"/>
          </w:r>
        </w:p>
        <w:p>
          <w:pPr>
            <w:pStyle w:val="17"/>
            <w:tabs>
              <w:tab w:val="right" w:leader="dot" w:pos="8845"/>
            </w:tabs>
            <w:ind w:left="0" w:leftChars="0" w:firstLine="480" w:firstLineChars="200"/>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6.1 善后处置</w:t>
          </w:r>
          <w:r>
            <w:rPr>
              <w:rFonts w:hint="eastAsia" w:asciiTheme="majorEastAsia" w:hAnsiTheme="majorEastAsia" w:eastAsiaTheme="majorEastAsia" w:cstheme="majorEastAsia"/>
              <w:sz w:val="24"/>
              <w:szCs w:val="24"/>
            </w:rPr>
            <w:tab/>
          </w:r>
          <w:r>
            <w:rPr>
              <w:rFonts w:hint="eastAsia" w:asciiTheme="majorEastAsia" w:hAnsiTheme="majorEastAsia" w:eastAsiaTheme="majorEastAsia" w:cstheme="majorEastAsia"/>
              <w:sz w:val="24"/>
              <w:szCs w:val="24"/>
              <w:lang w:val="en-US" w:eastAsia="zh-CN"/>
            </w:rPr>
            <w:t>14</w:t>
          </w:r>
        </w:p>
        <w:p>
          <w:pPr>
            <w:pStyle w:val="17"/>
            <w:tabs>
              <w:tab w:val="right" w:leader="dot" w:pos="8845"/>
            </w:tabs>
            <w:ind w:left="0" w:leftChars="0" w:firstLine="480" w:firstLineChars="200"/>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6.2 恢复与重建</w:t>
          </w:r>
          <w:r>
            <w:rPr>
              <w:rFonts w:hint="eastAsia" w:asciiTheme="majorEastAsia" w:hAnsiTheme="majorEastAsia" w:eastAsiaTheme="majorEastAsia" w:cstheme="majorEastAsia"/>
              <w:sz w:val="24"/>
              <w:szCs w:val="24"/>
            </w:rPr>
            <w:tab/>
          </w:r>
          <w:r>
            <w:rPr>
              <w:rFonts w:hint="eastAsia" w:asciiTheme="majorEastAsia" w:hAnsiTheme="majorEastAsia" w:eastAsiaTheme="majorEastAsia" w:cstheme="majorEastAsia"/>
              <w:sz w:val="24"/>
              <w:szCs w:val="24"/>
              <w:lang w:val="en-US" w:eastAsia="zh-CN"/>
            </w:rPr>
            <w:t>14</w:t>
          </w:r>
        </w:p>
        <w:p>
          <w:pPr>
            <w:pStyle w:val="17"/>
            <w:tabs>
              <w:tab w:val="right" w:leader="dot" w:pos="8845"/>
            </w:tabs>
            <w:ind w:left="0" w:leftChars="0" w:firstLine="480" w:firstLineChars="200"/>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6.3 调查评估</w:t>
          </w:r>
          <w:r>
            <w:rPr>
              <w:rFonts w:hint="eastAsia" w:asciiTheme="majorEastAsia" w:hAnsiTheme="majorEastAsia" w:eastAsiaTheme="majorEastAsia" w:cstheme="majorEastAsia"/>
              <w:sz w:val="24"/>
              <w:szCs w:val="24"/>
            </w:rPr>
            <w:tab/>
          </w:r>
          <w:r>
            <w:rPr>
              <w:rFonts w:hint="eastAsia" w:asciiTheme="majorEastAsia" w:hAnsiTheme="majorEastAsia" w:eastAsiaTheme="majorEastAsia" w:cstheme="majorEastAsia"/>
              <w:sz w:val="24"/>
              <w:szCs w:val="24"/>
              <w:lang w:val="en-US" w:eastAsia="zh-CN"/>
            </w:rPr>
            <w:t>14</w:t>
          </w:r>
        </w:p>
        <w:p>
          <w:pPr>
            <w:pStyle w:val="17"/>
            <w:tabs>
              <w:tab w:val="right" w:leader="dot" w:pos="8845"/>
            </w:tabs>
            <w:ind w:left="0" w:leftChars="0" w:firstLine="480" w:firstLineChars="200"/>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6.4 工作总结</w:t>
          </w:r>
          <w:r>
            <w:rPr>
              <w:rFonts w:hint="eastAsia" w:asciiTheme="majorEastAsia" w:hAnsiTheme="majorEastAsia" w:eastAsiaTheme="majorEastAsia" w:cstheme="majorEastAsia"/>
              <w:sz w:val="24"/>
              <w:szCs w:val="24"/>
            </w:rPr>
            <w:tab/>
          </w:r>
          <w:r>
            <w:rPr>
              <w:rFonts w:hint="eastAsia" w:asciiTheme="majorEastAsia" w:hAnsiTheme="majorEastAsia" w:eastAsiaTheme="majorEastAsia" w:cstheme="majorEastAsia"/>
              <w:sz w:val="24"/>
              <w:szCs w:val="24"/>
              <w:lang w:val="en-US" w:eastAsia="zh-CN"/>
            </w:rPr>
            <w:t>14</w:t>
          </w:r>
        </w:p>
        <w:p>
          <w:pPr>
            <w:ind w:firstLine="480" w:firstLineChars="200"/>
            <w:rPr>
              <w:rFonts w:hint="eastAsia" w:asciiTheme="majorEastAsia" w:hAnsiTheme="majorEastAsia" w:eastAsiaTheme="majorEastAsia" w:cstheme="majorEastAsia"/>
              <w:kern w:val="0"/>
              <w:sz w:val="24"/>
              <w:szCs w:val="24"/>
              <w:lang w:val="en-US" w:eastAsia="zh-CN"/>
            </w:rPr>
          </w:pPr>
          <w:r>
            <w:rPr>
              <w:rFonts w:hint="eastAsia" w:asciiTheme="majorEastAsia" w:hAnsiTheme="majorEastAsia" w:eastAsiaTheme="majorEastAsia" w:cstheme="majorEastAsia"/>
              <w:kern w:val="0"/>
              <w:sz w:val="24"/>
              <w:szCs w:val="24"/>
              <w:lang w:val="en-US" w:eastAsia="zh-CN"/>
            </w:rPr>
            <w:t>6.5火因火案查处</w:t>
          </w:r>
          <w:r>
            <w:rPr>
              <w:rFonts w:hint="eastAsia" w:asciiTheme="majorEastAsia" w:hAnsiTheme="majorEastAsia" w:eastAsiaTheme="majorEastAsia" w:cstheme="majorEastAsia"/>
              <w:kern w:val="0"/>
              <w:sz w:val="24"/>
              <w:szCs w:val="24"/>
              <w:u w:val="dotted"/>
              <w:lang w:val="en-US" w:eastAsia="zh-CN"/>
            </w:rPr>
            <w:t xml:space="preserve">                                                 </w:t>
          </w:r>
          <w:r>
            <w:rPr>
              <w:rFonts w:hint="eastAsia" w:asciiTheme="majorEastAsia" w:hAnsiTheme="majorEastAsia" w:eastAsiaTheme="majorEastAsia" w:cstheme="majorEastAsia"/>
              <w:kern w:val="0"/>
              <w:sz w:val="24"/>
              <w:szCs w:val="24"/>
              <w:lang w:val="en-US" w:eastAsia="zh-CN"/>
            </w:rPr>
            <w:t xml:space="preserve">   </w:t>
          </w:r>
          <w:r>
            <w:rPr>
              <w:rFonts w:hint="eastAsia" w:asciiTheme="majorEastAsia" w:hAnsiTheme="majorEastAsia" w:eastAsiaTheme="majorEastAsia" w:cstheme="majorEastAsia"/>
              <w:sz w:val="24"/>
              <w:szCs w:val="24"/>
              <w:lang w:val="en-US" w:eastAsia="zh-CN"/>
            </w:rPr>
            <w:t>15</w:t>
          </w:r>
        </w:p>
        <w:p>
          <w:pPr>
            <w:ind w:firstLine="480" w:firstLineChars="200"/>
            <w:rPr>
              <w:rFonts w:hint="eastAsia" w:asciiTheme="majorEastAsia" w:hAnsiTheme="majorEastAsia" w:eastAsiaTheme="majorEastAsia" w:cstheme="majorEastAsia"/>
              <w:kern w:val="0"/>
              <w:sz w:val="24"/>
              <w:szCs w:val="24"/>
              <w:u w:val="dotted"/>
              <w:lang w:val="en-US" w:eastAsia="zh-CN"/>
            </w:rPr>
          </w:pPr>
          <w:r>
            <w:rPr>
              <w:rFonts w:hint="eastAsia" w:asciiTheme="majorEastAsia" w:hAnsiTheme="majorEastAsia" w:eastAsiaTheme="majorEastAsia" w:cstheme="majorEastAsia"/>
              <w:kern w:val="0"/>
              <w:sz w:val="24"/>
              <w:szCs w:val="24"/>
              <w:lang w:val="en-US" w:eastAsia="zh-CN"/>
            </w:rPr>
            <w:t>6.6约谈整改</w:t>
          </w:r>
          <w:r>
            <w:rPr>
              <w:rFonts w:hint="eastAsia" w:asciiTheme="majorEastAsia" w:hAnsiTheme="majorEastAsia" w:eastAsiaTheme="majorEastAsia" w:cstheme="majorEastAsia"/>
              <w:kern w:val="0"/>
              <w:sz w:val="24"/>
              <w:szCs w:val="24"/>
              <w:u w:val="dotted"/>
              <w:lang w:val="en-US" w:eastAsia="zh-CN"/>
            </w:rPr>
            <w:t xml:space="preserve">                                                        </w:t>
          </w:r>
          <w:r>
            <w:rPr>
              <w:rFonts w:hint="eastAsia" w:asciiTheme="majorEastAsia" w:hAnsiTheme="majorEastAsia" w:eastAsiaTheme="majorEastAsia" w:cstheme="majorEastAsia"/>
              <w:sz w:val="24"/>
              <w:szCs w:val="24"/>
              <w:lang w:val="en-US" w:eastAsia="zh-CN"/>
            </w:rPr>
            <w:t>15</w:t>
          </w:r>
        </w:p>
        <w:p>
          <w:pPr>
            <w:ind w:firstLine="480" w:firstLineChars="200"/>
            <w:rPr>
              <w:rFonts w:hint="default"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kern w:val="0"/>
              <w:sz w:val="24"/>
              <w:szCs w:val="24"/>
              <w:lang w:val="en-US" w:eastAsia="zh-CN"/>
            </w:rPr>
            <w:t>6.7责任追究</w:t>
          </w:r>
          <w:r>
            <w:rPr>
              <w:rFonts w:hint="eastAsia" w:asciiTheme="majorEastAsia" w:hAnsiTheme="majorEastAsia" w:eastAsiaTheme="majorEastAsia" w:cstheme="majorEastAsia"/>
              <w:kern w:val="0"/>
              <w:sz w:val="24"/>
              <w:szCs w:val="24"/>
              <w:u w:val="dotted"/>
              <w:lang w:val="en-US" w:eastAsia="zh-CN"/>
            </w:rPr>
            <w:t xml:space="preserve">                                                        </w:t>
          </w:r>
          <w:r>
            <w:rPr>
              <w:rFonts w:hint="eastAsia" w:asciiTheme="majorEastAsia" w:hAnsiTheme="majorEastAsia" w:eastAsiaTheme="majorEastAsia" w:cstheme="majorEastAsia"/>
              <w:sz w:val="24"/>
              <w:szCs w:val="24"/>
              <w:lang w:val="en-US" w:eastAsia="zh-CN"/>
            </w:rPr>
            <w:t>15</w:t>
          </w:r>
        </w:p>
        <w:p>
          <w:pPr>
            <w:pStyle w:val="17"/>
            <w:tabs>
              <w:tab w:val="right" w:leader="dot" w:pos="8845"/>
            </w:tabs>
            <w:ind w:left="0" w:leftChars="0" w:firstLine="0" w:firstLineChars="0"/>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rPr>
            <w:fldChar w:fldCharType="begin"/>
          </w:r>
          <w:r>
            <w:rPr>
              <w:rFonts w:hint="eastAsia" w:asciiTheme="majorEastAsia" w:hAnsiTheme="majorEastAsia" w:eastAsiaTheme="majorEastAsia" w:cstheme="majorEastAsia"/>
              <w:sz w:val="24"/>
              <w:szCs w:val="24"/>
            </w:rPr>
            <w:instrText xml:space="preserve"> HYPERLINK \l _Toc27664 </w:instrText>
          </w:r>
          <w:r>
            <w:rPr>
              <w:rFonts w:hint="eastAsia" w:asciiTheme="majorEastAsia" w:hAnsiTheme="majorEastAsia" w:eastAsiaTheme="majorEastAsia" w:cstheme="majorEastAsia"/>
              <w:sz w:val="24"/>
              <w:szCs w:val="24"/>
            </w:rPr>
            <w:fldChar w:fldCharType="separate"/>
          </w:r>
          <w:sdt>
            <w:sdtPr>
              <w:rPr>
                <w:rFonts w:hint="eastAsia" w:asciiTheme="majorEastAsia" w:hAnsiTheme="majorEastAsia" w:eastAsiaTheme="majorEastAsia" w:cstheme="majorEastAsia"/>
                <w:kern w:val="2"/>
                <w:sz w:val="24"/>
                <w:szCs w:val="24"/>
                <w:lang w:val="en-US" w:eastAsia="zh-CN" w:bidi="ar-SA"/>
              </w:rPr>
              <w:id w:val="147477291"/>
              <w:placeholder>
                <w:docPart w:val="{26da7e63-6472-4d6c-a000-ff43133bf133}"/>
              </w:placeholder>
            </w:sdtPr>
            <w:sdtEndPr>
              <w:rPr>
                <w:rFonts w:hint="eastAsia" w:asciiTheme="majorEastAsia" w:hAnsiTheme="majorEastAsia" w:eastAsiaTheme="majorEastAsia" w:cstheme="majorEastAsia"/>
                <w:kern w:val="2"/>
                <w:sz w:val="24"/>
                <w:szCs w:val="24"/>
                <w:lang w:val="en-US" w:eastAsia="zh-CN" w:bidi="ar-SA"/>
              </w:rPr>
            </w:sdtEndPr>
            <w:sdtContent>
              <w:r>
                <w:rPr>
                  <w:rFonts w:hint="eastAsia" w:asciiTheme="majorEastAsia" w:hAnsiTheme="majorEastAsia" w:eastAsiaTheme="majorEastAsia" w:cstheme="majorEastAsia"/>
                  <w:sz w:val="24"/>
                  <w:szCs w:val="24"/>
                </w:rPr>
                <w:t>7 准备与支持</w:t>
              </w:r>
            </w:sdtContent>
          </w:sdt>
          <w:r>
            <w:rPr>
              <w:rFonts w:hint="eastAsia" w:asciiTheme="majorEastAsia" w:hAnsiTheme="majorEastAsia" w:eastAsiaTheme="majorEastAsia" w:cstheme="majorEastAsia"/>
              <w:sz w:val="24"/>
              <w:szCs w:val="24"/>
            </w:rPr>
            <w:tab/>
          </w:r>
          <w:r>
            <w:rPr>
              <w:rFonts w:hint="eastAsia" w:asciiTheme="majorEastAsia" w:hAnsiTheme="majorEastAsia" w:eastAsiaTheme="majorEastAsia" w:cstheme="majorEastAsia"/>
              <w:sz w:val="24"/>
              <w:szCs w:val="24"/>
            </w:rPr>
            <w:fldChar w:fldCharType="end"/>
          </w:r>
          <w:r>
            <w:rPr>
              <w:rFonts w:hint="eastAsia" w:asciiTheme="majorEastAsia" w:hAnsiTheme="majorEastAsia" w:eastAsiaTheme="majorEastAsia" w:cstheme="majorEastAsia"/>
              <w:sz w:val="24"/>
              <w:szCs w:val="24"/>
              <w:lang w:val="en-US" w:eastAsia="zh-CN"/>
            </w:rPr>
            <w:t>15</w:t>
          </w:r>
        </w:p>
        <w:p>
          <w:pPr>
            <w:pStyle w:val="17"/>
            <w:tabs>
              <w:tab w:val="right" w:leader="dot" w:pos="8845"/>
            </w:tabs>
            <w:ind w:left="0" w:leftChars="0" w:firstLine="480" w:firstLineChars="200"/>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7.1 队伍保障</w:t>
          </w:r>
          <w:r>
            <w:rPr>
              <w:rFonts w:hint="eastAsia" w:asciiTheme="majorEastAsia" w:hAnsiTheme="majorEastAsia" w:eastAsiaTheme="majorEastAsia" w:cstheme="majorEastAsia"/>
              <w:sz w:val="24"/>
              <w:szCs w:val="24"/>
            </w:rPr>
            <w:tab/>
          </w:r>
          <w:r>
            <w:rPr>
              <w:rFonts w:hint="eastAsia" w:asciiTheme="majorEastAsia" w:hAnsiTheme="majorEastAsia" w:eastAsiaTheme="majorEastAsia" w:cstheme="majorEastAsia"/>
              <w:sz w:val="24"/>
              <w:szCs w:val="24"/>
              <w:lang w:val="en-US" w:eastAsia="zh-CN"/>
            </w:rPr>
            <w:t>15</w:t>
          </w:r>
        </w:p>
        <w:p>
          <w:pPr>
            <w:pStyle w:val="17"/>
            <w:tabs>
              <w:tab w:val="right" w:leader="dot" w:pos="8845"/>
            </w:tabs>
            <w:ind w:left="0" w:leftChars="0" w:firstLine="480" w:firstLineChars="200"/>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7.2 通信保障</w:t>
          </w:r>
          <w:r>
            <w:rPr>
              <w:rFonts w:hint="eastAsia" w:asciiTheme="majorEastAsia" w:hAnsiTheme="majorEastAsia" w:eastAsiaTheme="majorEastAsia" w:cstheme="majorEastAsia"/>
              <w:sz w:val="24"/>
              <w:szCs w:val="24"/>
            </w:rPr>
            <w:tab/>
          </w:r>
          <w:r>
            <w:rPr>
              <w:rFonts w:hint="eastAsia" w:asciiTheme="majorEastAsia" w:hAnsiTheme="majorEastAsia" w:eastAsiaTheme="majorEastAsia" w:cstheme="majorEastAsia"/>
              <w:sz w:val="24"/>
              <w:szCs w:val="24"/>
              <w:lang w:val="en-US" w:eastAsia="zh-CN"/>
            </w:rPr>
            <w:t>16</w:t>
          </w:r>
        </w:p>
        <w:p>
          <w:pPr>
            <w:pStyle w:val="17"/>
            <w:tabs>
              <w:tab w:val="right" w:leader="dot" w:pos="8845"/>
            </w:tabs>
            <w:ind w:left="0" w:leftChars="0" w:firstLine="480" w:firstLineChars="200"/>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7.3 物资保障</w:t>
          </w:r>
          <w:r>
            <w:rPr>
              <w:rFonts w:hint="eastAsia" w:asciiTheme="majorEastAsia" w:hAnsiTheme="majorEastAsia" w:eastAsiaTheme="majorEastAsia" w:cstheme="majorEastAsia"/>
              <w:sz w:val="24"/>
              <w:szCs w:val="24"/>
            </w:rPr>
            <w:tab/>
          </w:r>
          <w:r>
            <w:rPr>
              <w:rFonts w:hint="eastAsia" w:asciiTheme="majorEastAsia" w:hAnsiTheme="majorEastAsia" w:eastAsiaTheme="majorEastAsia" w:cstheme="majorEastAsia"/>
              <w:sz w:val="24"/>
              <w:szCs w:val="24"/>
              <w:lang w:val="en-US" w:eastAsia="zh-CN"/>
            </w:rPr>
            <w:t>16</w:t>
          </w:r>
        </w:p>
        <w:p>
          <w:pPr>
            <w:pStyle w:val="17"/>
            <w:tabs>
              <w:tab w:val="right" w:leader="dot" w:pos="8845"/>
            </w:tabs>
            <w:ind w:left="0" w:leftChars="0" w:firstLine="480" w:firstLineChars="200"/>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7.4 资金保障</w:t>
          </w:r>
          <w:r>
            <w:rPr>
              <w:rFonts w:hint="eastAsia" w:asciiTheme="majorEastAsia" w:hAnsiTheme="majorEastAsia" w:eastAsiaTheme="majorEastAsia" w:cstheme="majorEastAsia"/>
              <w:sz w:val="24"/>
              <w:szCs w:val="24"/>
            </w:rPr>
            <w:tab/>
          </w:r>
          <w:r>
            <w:rPr>
              <w:rFonts w:hint="eastAsia" w:asciiTheme="majorEastAsia" w:hAnsiTheme="majorEastAsia" w:eastAsiaTheme="majorEastAsia" w:cstheme="majorEastAsia"/>
              <w:sz w:val="24"/>
              <w:szCs w:val="24"/>
              <w:lang w:val="en-US" w:eastAsia="zh-CN"/>
            </w:rPr>
            <w:t>16</w:t>
          </w:r>
        </w:p>
        <w:p>
          <w:pPr>
            <w:pStyle w:val="17"/>
            <w:tabs>
              <w:tab w:val="right" w:leader="dot" w:pos="8845"/>
            </w:tabs>
            <w:ind w:left="0" w:leftChars="0" w:firstLine="480" w:firstLineChars="200"/>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7.5 技术保障</w:t>
          </w:r>
          <w:r>
            <w:rPr>
              <w:rFonts w:hint="eastAsia" w:asciiTheme="majorEastAsia" w:hAnsiTheme="majorEastAsia" w:eastAsiaTheme="majorEastAsia" w:cstheme="majorEastAsia"/>
              <w:sz w:val="24"/>
              <w:szCs w:val="24"/>
            </w:rPr>
            <w:tab/>
          </w:r>
          <w:r>
            <w:rPr>
              <w:rFonts w:hint="eastAsia" w:asciiTheme="majorEastAsia" w:hAnsiTheme="majorEastAsia" w:eastAsiaTheme="majorEastAsia" w:cstheme="majorEastAsia"/>
              <w:sz w:val="24"/>
              <w:szCs w:val="24"/>
              <w:lang w:val="en-US" w:eastAsia="zh-CN"/>
            </w:rPr>
            <w:t>16</w:t>
          </w:r>
        </w:p>
        <w:p>
          <w:pPr>
            <w:pStyle w:val="17"/>
            <w:tabs>
              <w:tab w:val="right" w:leader="dot" w:pos="8845"/>
            </w:tabs>
            <w:ind w:left="0" w:leftChars="0" w:firstLine="0" w:firstLineChars="0"/>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rPr>
            <w:fldChar w:fldCharType="begin"/>
          </w:r>
          <w:r>
            <w:rPr>
              <w:rFonts w:hint="eastAsia" w:asciiTheme="majorEastAsia" w:hAnsiTheme="majorEastAsia" w:eastAsiaTheme="majorEastAsia" w:cstheme="majorEastAsia"/>
              <w:sz w:val="24"/>
              <w:szCs w:val="24"/>
            </w:rPr>
            <w:instrText xml:space="preserve"> HYPERLINK \l _Toc1808 </w:instrText>
          </w:r>
          <w:r>
            <w:rPr>
              <w:rFonts w:hint="eastAsia" w:asciiTheme="majorEastAsia" w:hAnsiTheme="majorEastAsia" w:eastAsiaTheme="majorEastAsia" w:cstheme="majorEastAsia"/>
              <w:sz w:val="24"/>
              <w:szCs w:val="24"/>
            </w:rPr>
            <w:fldChar w:fldCharType="separate"/>
          </w:r>
          <w:sdt>
            <w:sdtPr>
              <w:rPr>
                <w:rFonts w:hint="eastAsia" w:asciiTheme="majorEastAsia" w:hAnsiTheme="majorEastAsia" w:eastAsiaTheme="majorEastAsia" w:cstheme="majorEastAsia"/>
                <w:kern w:val="2"/>
                <w:sz w:val="24"/>
                <w:szCs w:val="24"/>
                <w:lang w:val="en-US" w:eastAsia="zh-CN" w:bidi="ar-SA"/>
              </w:rPr>
              <w:id w:val="147477291"/>
              <w:placeholder>
                <w:docPart w:val="{eeb2b4d9-d2e7-4890-a698-5ff09a9fb00b}"/>
              </w:placeholder>
            </w:sdtPr>
            <w:sdtEndPr>
              <w:rPr>
                <w:rFonts w:hint="eastAsia" w:asciiTheme="majorEastAsia" w:hAnsiTheme="majorEastAsia" w:eastAsiaTheme="majorEastAsia" w:cstheme="majorEastAsia"/>
                <w:kern w:val="2"/>
                <w:sz w:val="24"/>
                <w:szCs w:val="24"/>
                <w:lang w:val="en-US" w:eastAsia="zh-CN" w:bidi="ar-SA"/>
              </w:rPr>
            </w:sdtEndPr>
            <w:sdtContent>
              <w:r>
                <w:rPr>
                  <w:rFonts w:hint="eastAsia" w:asciiTheme="majorEastAsia" w:hAnsiTheme="majorEastAsia" w:eastAsiaTheme="majorEastAsia" w:cstheme="majorEastAsia"/>
                  <w:sz w:val="24"/>
                  <w:szCs w:val="24"/>
                </w:rPr>
                <w:t>8 附则</w:t>
              </w:r>
            </w:sdtContent>
          </w:sdt>
          <w:r>
            <w:rPr>
              <w:rFonts w:hint="eastAsia" w:asciiTheme="majorEastAsia" w:hAnsiTheme="majorEastAsia" w:eastAsiaTheme="majorEastAsia" w:cstheme="majorEastAsia"/>
              <w:sz w:val="24"/>
              <w:szCs w:val="24"/>
            </w:rPr>
            <w:tab/>
          </w:r>
          <w:r>
            <w:rPr>
              <w:rFonts w:hint="eastAsia" w:asciiTheme="majorEastAsia" w:hAnsiTheme="majorEastAsia" w:eastAsiaTheme="majorEastAsia" w:cstheme="majorEastAsia"/>
              <w:sz w:val="24"/>
              <w:szCs w:val="24"/>
            </w:rPr>
            <w:fldChar w:fldCharType="end"/>
          </w:r>
          <w:r>
            <w:rPr>
              <w:rFonts w:hint="eastAsia" w:asciiTheme="majorEastAsia" w:hAnsiTheme="majorEastAsia" w:eastAsiaTheme="majorEastAsia" w:cstheme="majorEastAsia"/>
              <w:sz w:val="24"/>
              <w:szCs w:val="24"/>
              <w:lang w:val="en-US" w:eastAsia="zh-CN"/>
            </w:rPr>
            <w:t>17</w:t>
          </w:r>
        </w:p>
        <w:p>
          <w:pPr>
            <w:pStyle w:val="17"/>
            <w:tabs>
              <w:tab w:val="right" w:leader="dot" w:pos="8845"/>
            </w:tabs>
            <w:ind w:left="0" w:leftChars="0" w:firstLine="480" w:firstLineChars="200"/>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8.1 预案制定</w:t>
          </w:r>
          <w:r>
            <w:rPr>
              <w:rFonts w:hint="eastAsia" w:asciiTheme="majorEastAsia" w:hAnsiTheme="majorEastAsia" w:eastAsiaTheme="majorEastAsia" w:cstheme="majorEastAsia"/>
              <w:sz w:val="24"/>
              <w:szCs w:val="24"/>
            </w:rPr>
            <w:tab/>
          </w:r>
          <w:r>
            <w:rPr>
              <w:rFonts w:hint="eastAsia" w:asciiTheme="majorEastAsia" w:hAnsiTheme="majorEastAsia" w:eastAsiaTheme="majorEastAsia" w:cstheme="majorEastAsia"/>
              <w:sz w:val="24"/>
              <w:szCs w:val="24"/>
              <w:lang w:val="en-US" w:eastAsia="zh-CN"/>
            </w:rPr>
            <w:t>17</w:t>
          </w:r>
        </w:p>
        <w:p>
          <w:pPr>
            <w:pStyle w:val="17"/>
            <w:tabs>
              <w:tab w:val="right" w:leader="dot" w:pos="8845"/>
            </w:tabs>
            <w:ind w:left="0" w:leftChars="0" w:firstLine="480" w:firstLineChars="200"/>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8.2 预案评估修订</w:t>
          </w:r>
          <w:r>
            <w:rPr>
              <w:rFonts w:hint="eastAsia" w:asciiTheme="majorEastAsia" w:hAnsiTheme="majorEastAsia" w:eastAsiaTheme="majorEastAsia" w:cstheme="majorEastAsia"/>
              <w:sz w:val="24"/>
              <w:szCs w:val="24"/>
            </w:rPr>
            <w:tab/>
          </w:r>
          <w:r>
            <w:rPr>
              <w:rFonts w:hint="eastAsia" w:asciiTheme="majorEastAsia" w:hAnsiTheme="majorEastAsia" w:eastAsiaTheme="majorEastAsia" w:cstheme="majorEastAsia"/>
              <w:sz w:val="24"/>
              <w:szCs w:val="24"/>
              <w:lang w:val="en-US" w:eastAsia="zh-CN"/>
            </w:rPr>
            <w:t>17</w:t>
          </w:r>
        </w:p>
        <w:p>
          <w:pPr>
            <w:pStyle w:val="17"/>
            <w:tabs>
              <w:tab w:val="right" w:leader="dot" w:pos="8845"/>
            </w:tabs>
            <w:ind w:left="0" w:leftChars="0" w:firstLine="480" w:firstLineChars="200"/>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8.3 预案宣传培训</w:t>
          </w:r>
          <w:r>
            <w:rPr>
              <w:rFonts w:hint="eastAsia" w:asciiTheme="majorEastAsia" w:hAnsiTheme="majorEastAsia" w:eastAsiaTheme="majorEastAsia" w:cstheme="majorEastAsia"/>
              <w:sz w:val="24"/>
              <w:szCs w:val="24"/>
            </w:rPr>
            <w:tab/>
          </w:r>
          <w:r>
            <w:rPr>
              <w:rFonts w:hint="eastAsia" w:asciiTheme="majorEastAsia" w:hAnsiTheme="majorEastAsia" w:eastAsiaTheme="majorEastAsia" w:cstheme="majorEastAsia"/>
              <w:sz w:val="24"/>
              <w:szCs w:val="24"/>
              <w:lang w:val="en-US" w:eastAsia="zh-CN"/>
            </w:rPr>
            <w:t>17</w:t>
          </w:r>
        </w:p>
        <w:p>
          <w:pPr>
            <w:pStyle w:val="17"/>
            <w:tabs>
              <w:tab w:val="right" w:leader="dot" w:pos="8845"/>
            </w:tabs>
            <w:ind w:left="0" w:leftChars="0" w:firstLine="480" w:firstLineChars="200"/>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8.4 预案演练</w:t>
          </w:r>
          <w:r>
            <w:rPr>
              <w:rFonts w:hint="eastAsia" w:asciiTheme="majorEastAsia" w:hAnsiTheme="majorEastAsia" w:eastAsiaTheme="majorEastAsia" w:cstheme="majorEastAsia"/>
              <w:sz w:val="24"/>
              <w:szCs w:val="24"/>
            </w:rPr>
            <w:tab/>
          </w:r>
          <w:r>
            <w:rPr>
              <w:rFonts w:hint="eastAsia" w:asciiTheme="majorEastAsia" w:hAnsiTheme="majorEastAsia" w:eastAsiaTheme="majorEastAsia" w:cstheme="majorEastAsia"/>
              <w:sz w:val="24"/>
              <w:szCs w:val="24"/>
              <w:lang w:val="en-US" w:eastAsia="zh-CN"/>
            </w:rPr>
            <w:t>17</w:t>
          </w:r>
        </w:p>
        <w:p>
          <w:pPr>
            <w:pStyle w:val="17"/>
            <w:tabs>
              <w:tab w:val="right" w:leader="dot" w:pos="8845"/>
            </w:tabs>
            <w:ind w:left="0" w:leftChars="0" w:firstLine="480" w:firstLineChars="200"/>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8.5 预案实施</w:t>
          </w:r>
          <w:r>
            <w:rPr>
              <w:rFonts w:hint="eastAsia" w:asciiTheme="majorEastAsia" w:hAnsiTheme="majorEastAsia" w:eastAsiaTheme="majorEastAsia" w:cstheme="majorEastAsia"/>
              <w:sz w:val="24"/>
              <w:szCs w:val="24"/>
            </w:rPr>
            <w:tab/>
          </w:r>
          <w:r>
            <w:rPr>
              <w:rFonts w:hint="eastAsia" w:asciiTheme="majorEastAsia" w:hAnsiTheme="majorEastAsia" w:eastAsiaTheme="majorEastAsia" w:cstheme="majorEastAsia"/>
              <w:sz w:val="24"/>
              <w:szCs w:val="24"/>
              <w:lang w:val="en-US" w:eastAsia="zh-CN"/>
            </w:rPr>
            <w:t>17</w:t>
          </w:r>
        </w:p>
        <w:p>
          <w:pPr>
            <w:pStyle w:val="15"/>
            <w:tabs>
              <w:tab w:val="right" w:leader="dot" w:pos="8845"/>
            </w:tabs>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fldChar w:fldCharType="begin"/>
          </w:r>
          <w:r>
            <w:rPr>
              <w:rFonts w:hint="eastAsia" w:asciiTheme="majorEastAsia" w:hAnsiTheme="majorEastAsia" w:eastAsiaTheme="majorEastAsia" w:cstheme="majorEastAsia"/>
              <w:sz w:val="24"/>
              <w:szCs w:val="24"/>
            </w:rPr>
            <w:instrText xml:space="preserve"> HYPERLINK \l _Toc4808 </w:instrText>
          </w:r>
          <w:r>
            <w:rPr>
              <w:rFonts w:hint="eastAsia" w:asciiTheme="majorEastAsia" w:hAnsiTheme="majorEastAsia" w:eastAsiaTheme="majorEastAsia" w:cstheme="majorEastAsia"/>
              <w:sz w:val="24"/>
              <w:szCs w:val="24"/>
            </w:rPr>
            <w:fldChar w:fldCharType="separate"/>
          </w:r>
          <w:sdt>
            <w:sdtPr>
              <w:rPr>
                <w:rFonts w:hint="eastAsia" w:asciiTheme="majorEastAsia" w:hAnsiTheme="majorEastAsia" w:eastAsiaTheme="majorEastAsia" w:cstheme="majorEastAsia"/>
                <w:kern w:val="2"/>
                <w:sz w:val="24"/>
                <w:szCs w:val="24"/>
                <w:lang w:val="en-US" w:eastAsia="zh-CN" w:bidi="ar-SA"/>
              </w:rPr>
              <w:id w:val="147477291"/>
              <w:placeholder>
                <w:docPart w:val="{6342bcca-3b82-4edd-a403-5f20f4d8aa23}"/>
              </w:placeholder>
            </w:sdtPr>
            <w:sdtEndPr>
              <w:rPr>
                <w:rFonts w:hint="eastAsia" w:asciiTheme="majorEastAsia" w:hAnsiTheme="majorEastAsia" w:eastAsiaTheme="majorEastAsia" w:cstheme="majorEastAsia"/>
                <w:kern w:val="2"/>
                <w:sz w:val="24"/>
                <w:szCs w:val="24"/>
                <w:lang w:val="en-US" w:eastAsia="zh-CN" w:bidi="ar-SA"/>
              </w:rPr>
            </w:sdtEndPr>
            <w:sdtContent>
              <w:r>
                <w:rPr>
                  <w:rFonts w:hint="eastAsia" w:asciiTheme="majorEastAsia" w:hAnsiTheme="majorEastAsia" w:eastAsiaTheme="majorEastAsia" w:cstheme="majorEastAsia"/>
                  <w:kern w:val="2"/>
                  <w:sz w:val="24"/>
                  <w:szCs w:val="24"/>
                  <w:lang w:val="en-US" w:eastAsia="zh-CN" w:bidi="ar-SA"/>
                </w:rPr>
                <w:t>附件：</w:t>
              </w:r>
              <w:r>
                <w:rPr>
                  <w:rFonts w:hint="eastAsia" w:asciiTheme="majorEastAsia" w:hAnsiTheme="majorEastAsia" w:eastAsiaTheme="majorEastAsia" w:cstheme="majorEastAsia"/>
                  <w:sz w:val="24"/>
                  <w:szCs w:val="24"/>
                </w:rPr>
                <w:t>区森林防灭火指挥体系与职责</w:t>
              </w:r>
            </w:sdtContent>
          </w:sdt>
          <w:r>
            <w:rPr>
              <w:rFonts w:hint="eastAsia" w:asciiTheme="majorEastAsia" w:hAnsiTheme="majorEastAsia" w:eastAsiaTheme="majorEastAsia" w:cstheme="majorEastAsia"/>
              <w:sz w:val="24"/>
              <w:szCs w:val="24"/>
            </w:rPr>
            <w:tab/>
          </w:r>
          <w:r>
            <w:rPr>
              <w:rFonts w:hint="eastAsia" w:asciiTheme="majorEastAsia" w:hAnsiTheme="majorEastAsia" w:eastAsiaTheme="majorEastAsia" w:cstheme="majorEastAsia"/>
              <w:sz w:val="24"/>
              <w:szCs w:val="24"/>
            </w:rPr>
            <w:fldChar w:fldCharType="end"/>
          </w:r>
          <w:r>
            <w:rPr>
              <w:rFonts w:hint="eastAsia" w:asciiTheme="majorEastAsia" w:hAnsiTheme="majorEastAsia" w:eastAsiaTheme="majorEastAsia" w:cstheme="majorEastAsia"/>
              <w:sz w:val="24"/>
              <w:szCs w:val="24"/>
              <w:lang w:val="en-US" w:eastAsia="zh-CN"/>
            </w:rPr>
            <w:t>18</w:t>
          </w:r>
        </w:p>
      </w:sdtContent>
    </w:sdt>
    <w:p>
      <w:pPr>
        <w:keepNext w:val="0"/>
        <w:keepLines w:val="0"/>
        <w:pageBreakBefore w:val="0"/>
        <w:widowControl w:val="0"/>
        <w:kinsoku/>
        <w:wordWrap/>
        <w:overflowPunct/>
        <w:topLinePunct w:val="0"/>
        <w:autoSpaceDE/>
        <w:autoSpaceDN/>
        <w:bidi w:val="0"/>
        <w:adjustRightInd/>
        <w:snapToGrid/>
        <w:spacing w:line="560" w:lineRule="exact"/>
        <w:ind w:firstLine="720" w:firstLineChars="200"/>
        <w:textAlignment w:val="auto"/>
        <w:outlineLvl w:val="9"/>
        <w:rPr>
          <w:rFonts w:hint="eastAsia" w:ascii="黑体" w:hAnsi="黑体" w:eastAsia="黑体" w:cs="黑体"/>
          <w:b w:val="0"/>
          <w:bCs w:val="0"/>
          <w:sz w:val="36"/>
          <w:szCs w:val="36"/>
          <w:lang w:val="en-US" w:eastAsia="zh-CN"/>
        </w:rPr>
        <w:sectPr>
          <w:footerReference r:id="rId6" w:type="default"/>
          <w:pgSz w:w="11906" w:h="16838"/>
          <w:pgMar w:top="2098" w:right="1474" w:bottom="1984" w:left="1587" w:header="851" w:footer="992" w:gutter="0"/>
          <w:pgNumType w:fmt="numberInDash" w:start="1"/>
          <w:cols w:space="425" w:num="1"/>
          <w:docGrid w:type="lines" w:linePitch="312" w:charSpace="0"/>
        </w:sectPr>
      </w:pPr>
    </w:p>
    <w:p>
      <w:pPr>
        <w:pStyle w:val="12"/>
        <w:keepNext w:val="0"/>
        <w:keepLines w:val="0"/>
        <w:pageBreakBefore w:val="0"/>
        <w:widowControl w:val="0"/>
        <w:shd w:val="clear" w:color="auto" w:fill="auto"/>
        <w:kinsoku/>
        <w:wordWrap/>
        <w:overflowPunct/>
        <w:topLinePunct w:val="0"/>
        <w:autoSpaceDE/>
        <w:autoSpaceDN/>
        <w:bidi w:val="0"/>
        <w:adjustRightInd w:val="0"/>
        <w:snapToGrid w:val="0"/>
        <w:spacing w:before="0" w:beforeLines="0" w:after="0" w:afterLines="0" w:line="560" w:lineRule="exact"/>
        <w:ind w:left="0" w:right="0" w:firstLine="640" w:firstLineChars="200"/>
        <w:jc w:val="both"/>
        <w:textAlignment w:val="auto"/>
        <w:rPr>
          <w:rFonts w:hint="eastAsia" w:ascii="黑体" w:hAnsi="黑体" w:eastAsia="黑体" w:cs="黑体"/>
          <w:b w:val="0"/>
          <w:bCs w:val="0"/>
          <w:color w:val="000000"/>
          <w:spacing w:val="0"/>
          <w:w w:val="100"/>
          <w:kern w:val="44"/>
          <w:position w:val="0"/>
          <w:sz w:val="32"/>
          <w:szCs w:val="32"/>
          <w:u w:val="none"/>
          <w:shd w:val="clear" w:color="auto" w:fill="auto"/>
          <w:lang w:val="zh-CN" w:eastAsia="zh-CN" w:bidi="en-US"/>
        </w:rPr>
      </w:pPr>
      <w:bookmarkStart w:id="3" w:name="_Toc31768"/>
      <w:r>
        <w:rPr>
          <w:rFonts w:hint="eastAsia" w:ascii="黑体" w:hAnsi="黑体" w:eastAsia="黑体" w:cs="黑体"/>
          <w:b w:val="0"/>
          <w:bCs w:val="0"/>
          <w:color w:val="000000"/>
          <w:spacing w:val="0"/>
          <w:w w:val="100"/>
          <w:kern w:val="44"/>
          <w:position w:val="0"/>
          <w:sz w:val="32"/>
          <w:szCs w:val="32"/>
          <w:u w:val="none"/>
          <w:shd w:val="clear" w:color="auto" w:fill="auto"/>
          <w:lang w:val="en-US" w:eastAsia="zh-CN" w:bidi="en-US"/>
        </w:rPr>
        <w:t>1.</w:t>
      </w:r>
      <w:r>
        <w:rPr>
          <w:rFonts w:hint="eastAsia" w:ascii="黑体" w:hAnsi="黑体" w:eastAsia="黑体" w:cs="黑体"/>
          <w:b w:val="0"/>
          <w:bCs w:val="0"/>
          <w:color w:val="000000"/>
          <w:spacing w:val="0"/>
          <w:w w:val="100"/>
          <w:kern w:val="44"/>
          <w:position w:val="0"/>
          <w:sz w:val="32"/>
          <w:szCs w:val="32"/>
          <w:u w:val="none"/>
          <w:shd w:val="clear" w:color="auto" w:fill="auto"/>
          <w:lang w:val="zh-CN" w:eastAsia="zh-CN" w:bidi="en-US"/>
        </w:rPr>
        <w:t>总则</w:t>
      </w:r>
      <w:bookmarkEnd w:id="3"/>
    </w:p>
    <w:p>
      <w:pPr>
        <w:pStyle w:val="5"/>
        <w:keepNext w:val="0"/>
        <w:keepLines w:val="0"/>
        <w:pageBreakBefore w:val="0"/>
        <w:widowControl w:val="0"/>
        <w:shd w:val="clear" w:color="auto" w:fill="auto"/>
        <w:kinsoku/>
        <w:wordWrap/>
        <w:overflowPunct/>
        <w:topLinePunct w:val="0"/>
        <w:autoSpaceDE/>
        <w:autoSpaceDN/>
        <w:bidi w:val="0"/>
        <w:adjustRightInd w:val="0"/>
        <w:snapToGrid w:val="0"/>
        <w:spacing w:before="0" w:after="0" w:line="560" w:lineRule="exact"/>
        <w:ind w:left="0" w:right="0" w:firstLine="640" w:firstLineChars="200"/>
        <w:jc w:val="both"/>
        <w:textAlignment w:val="auto"/>
        <w:outlineLvl w:val="0"/>
        <w:rPr>
          <w:rFonts w:hint="eastAsia" w:ascii="楷体_GB2312" w:hAnsi="楷体_GB2312" w:eastAsia="楷体_GB2312" w:cs="楷体_GB2312"/>
          <w:b w:val="0"/>
          <w:bCs w:val="0"/>
          <w:color w:val="000000"/>
          <w:spacing w:val="0"/>
          <w:w w:val="100"/>
          <w:kern w:val="0"/>
          <w:position w:val="0"/>
          <w:sz w:val="32"/>
          <w:szCs w:val="32"/>
          <w:shd w:val="clear" w:color="auto" w:fill="auto"/>
          <w:lang w:val="en-US" w:eastAsia="en-US" w:bidi="en-US"/>
        </w:rPr>
      </w:pPr>
      <w:bookmarkStart w:id="4" w:name="_Toc3318"/>
      <w:r>
        <w:rPr>
          <w:rFonts w:hint="eastAsia" w:ascii="楷体_GB2312" w:hAnsi="楷体_GB2312" w:eastAsia="楷体_GB2312" w:cs="楷体_GB2312"/>
          <w:b w:val="0"/>
          <w:bCs w:val="0"/>
          <w:color w:val="000000"/>
          <w:spacing w:val="0"/>
          <w:w w:val="100"/>
          <w:kern w:val="0"/>
          <w:position w:val="0"/>
          <w:sz w:val="32"/>
          <w:szCs w:val="32"/>
          <w:shd w:val="clear" w:color="auto" w:fill="auto"/>
          <w:lang w:val="en-US" w:eastAsia="en-US" w:bidi="en-US"/>
        </w:rPr>
        <w:t>1.1</w:t>
      </w:r>
      <w:r>
        <w:rPr>
          <w:rFonts w:hint="eastAsia" w:ascii="楷体_GB2312" w:hAnsi="楷体_GB2312" w:eastAsia="楷体_GB2312" w:cs="楷体_GB2312"/>
          <w:b w:val="0"/>
          <w:bCs w:val="0"/>
          <w:color w:val="000000"/>
          <w:spacing w:val="0"/>
          <w:w w:val="100"/>
          <w:kern w:val="0"/>
          <w:position w:val="0"/>
          <w:sz w:val="32"/>
          <w:szCs w:val="32"/>
          <w:shd w:val="clear" w:color="auto" w:fill="auto"/>
          <w:lang w:val="en-US" w:eastAsia="zh-CN" w:bidi="en-US"/>
        </w:rPr>
        <w:t xml:space="preserve"> </w:t>
      </w:r>
      <w:r>
        <w:rPr>
          <w:rFonts w:hint="eastAsia" w:ascii="楷体_GB2312" w:hAnsi="楷体_GB2312" w:eastAsia="楷体_GB2312" w:cs="楷体_GB2312"/>
          <w:b w:val="0"/>
          <w:bCs w:val="0"/>
          <w:color w:val="000000"/>
          <w:spacing w:val="0"/>
          <w:w w:val="100"/>
          <w:kern w:val="0"/>
          <w:position w:val="0"/>
          <w:sz w:val="32"/>
          <w:szCs w:val="32"/>
          <w:shd w:val="clear" w:color="auto" w:fill="auto"/>
          <w:lang w:val="en-US" w:eastAsia="en-US" w:bidi="en-US"/>
        </w:rPr>
        <w:t>编制目的</w:t>
      </w:r>
      <w:bookmarkEnd w:id="4"/>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以习近平新时代中国特色社会主义思想为指导，贯彻落实“预防为主、防灭结合、高效扑救”的工作方针,建立健全本</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rPr>
        <w:t>森林火灾防范和应对工作机制，依法有序有效实施森林火灾应急处置与救援，保障人民群众生命财产安全，把森林火灾造成的损失降到最低限度，保护森林资源，维护城市生态安全。</w:t>
      </w:r>
    </w:p>
    <w:p>
      <w:pPr>
        <w:pStyle w:val="5"/>
        <w:keepNext w:val="0"/>
        <w:keepLines w:val="0"/>
        <w:pageBreakBefore w:val="0"/>
        <w:widowControl w:val="0"/>
        <w:shd w:val="clear" w:color="auto" w:fill="auto"/>
        <w:kinsoku/>
        <w:wordWrap/>
        <w:overflowPunct/>
        <w:topLinePunct w:val="0"/>
        <w:autoSpaceDE/>
        <w:autoSpaceDN/>
        <w:bidi w:val="0"/>
        <w:adjustRightInd w:val="0"/>
        <w:snapToGrid w:val="0"/>
        <w:spacing w:before="0" w:after="0" w:line="560" w:lineRule="exact"/>
        <w:ind w:left="0" w:right="0" w:firstLine="640" w:firstLineChars="200"/>
        <w:jc w:val="both"/>
        <w:textAlignment w:val="auto"/>
        <w:outlineLvl w:val="0"/>
        <w:rPr>
          <w:rFonts w:hint="eastAsia" w:ascii="楷体_GB2312" w:hAnsi="楷体_GB2312" w:eastAsia="楷体_GB2312" w:cs="楷体_GB2312"/>
          <w:b w:val="0"/>
          <w:bCs w:val="0"/>
          <w:color w:val="000000"/>
          <w:spacing w:val="0"/>
          <w:w w:val="100"/>
          <w:kern w:val="0"/>
          <w:position w:val="0"/>
          <w:sz w:val="32"/>
          <w:szCs w:val="32"/>
          <w:shd w:val="clear" w:color="auto" w:fill="auto"/>
          <w:lang w:val="en-US" w:eastAsia="en-US" w:bidi="en-US"/>
        </w:rPr>
      </w:pPr>
      <w:bookmarkStart w:id="5" w:name="_Toc28052"/>
      <w:r>
        <w:rPr>
          <w:rFonts w:hint="eastAsia" w:ascii="楷体_GB2312" w:hAnsi="楷体_GB2312" w:eastAsia="楷体_GB2312" w:cs="楷体_GB2312"/>
          <w:b w:val="0"/>
          <w:bCs w:val="0"/>
          <w:color w:val="000000"/>
          <w:spacing w:val="0"/>
          <w:w w:val="100"/>
          <w:kern w:val="0"/>
          <w:position w:val="0"/>
          <w:sz w:val="32"/>
          <w:szCs w:val="32"/>
          <w:shd w:val="clear" w:color="auto" w:fill="auto"/>
          <w:lang w:val="en-US" w:eastAsia="en-US" w:bidi="en-US"/>
        </w:rPr>
        <w:t>1.2</w:t>
      </w:r>
      <w:r>
        <w:rPr>
          <w:rFonts w:hint="eastAsia" w:ascii="楷体_GB2312" w:hAnsi="楷体_GB2312" w:eastAsia="楷体_GB2312" w:cs="楷体_GB2312"/>
          <w:b w:val="0"/>
          <w:bCs w:val="0"/>
          <w:color w:val="000000"/>
          <w:spacing w:val="0"/>
          <w:w w:val="100"/>
          <w:kern w:val="0"/>
          <w:position w:val="0"/>
          <w:sz w:val="32"/>
          <w:szCs w:val="32"/>
          <w:shd w:val="clear" w:color="auto" w:fill="auto"/>
          <w:lang w:val="en-US" w:eastAsia="zh-CN" w:bidi="en-US"/>
        </w:rPr>
        <w:t xml:space="preserve"> </w:t>
      </w:r>
      <w:r>
        <w:rPr>
          <w:rFonts w:hint="eastAsia" w:ascii="楷体_GB2312" w:hAnsi="楷体_GB2312" w:eastAsia="楷体_GB2312" w:cs="楷体_GB2312"/>
          <w:b w:val="0"/>
          <w:bCs w:val="0"/>
          <w:color w:val="000000"/>
          <w:spacing w:val="0"/>
          <w:w w:val="100"/>
          <w:kern w:val="0"/>
          <w:position w:val="0"/>
          <w:sz w:val="32"/>
          <w:szCs w:val="32"/>
          <w:shd w:val="clear" w:color="auto" w:fill="auto"/>
          <w:lang w:val="en-US" w:eastAsia="en-US" w:bidi="en-US"/>
        </w:rPr>
        <w:t>编制依据</w:t>
      </w:r>
      <w:bookmarkEnd w:id="5"/>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《中华人民共和国森林法》《中华人民共和国突发事件应对法》《森林防火条例》《军队参加抢险救灾条例》</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民兵组织整顿工作实施办法（试行）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上海市</w:t>
      </w:r>
      <w:r>
        <w:rPr>
          <w:rFonts w:hint="eastAsia" w:ascii="仿宋_GB2312" w:hAnsi="仿宋_GB2312" w:eastAsia="仿宋_GB2312" w:cs="仿宋_GB2312"/>
          <w:sz w:val="32"/>
          <w:szCs w:val="32"/>
        </w:rPr>
        <w:t>森林火灾应急预案</w:t>
      </w:r>
      <w:r>
        <w:rPr>
          <w:rFonts w:hint="eastAsia" w:ascii="仿宋_GB2312" w:hAnsi="仿宋_GB2312" w:eastAsia="仿宋_GB2312" w:cs="仿宋_GB2312"/>
          <w:sz w:val="32"/>
          <w:szCs w:val="32"/>
          <w:lang w:eastAsia="zh-CN"/>
        </w:rPr>
        <w:t>》《上海市应对突发事件应急征用补偿实施办法》</w:t>
      </w:r>
      <w:r>
        <w:rPr>
          <w:rFonts w:hint="eastAsia" w:ascii="仿宋_GB2312" w:hAnsi="仿宋_GB2312" w:eastAsia="仿宋_GB2312" w:cs="仿宋_GB2312"/>
          <w:sz w:val="32"/>
          <w:szCs w:val="32"/>
          <w:lang w:val="en-US" w:eastAsia="zh-CN"/>
        </w:rPr>
        <w:t>和《崇明区突发事件总体应急预案》</w:t>
      </w:r>
      <w:r>
        <w:rPr>
          <w:rFonts w:hint="eastAsia" w:ascii="仿宋_GB2312" w:hAnsi="仿宋_GB2312" w:eastAsia="仿宋_GB2312" w:cs="仿宋_GB2312"/>
          <w:sz w:val="32"/>
          <w:szCs w:val="32"/>
        </w:rPr>
        <w:t>等。</w:t>
      </w:r>
    </w:p>
    <w:p>
      <w:pPr>
        <w:pStyle w:val="5"/>
        <w:keepNext w:val="0"/>
        <w:keepLines w:val="0"/>
        <w:pageBreakBefore w:val="0"/>
        <w:widowControl w:val="0"/>
        <w:shd w:val="clear" w:color="auto" w:fill="auto"/>
        <w:kinsoku/>
        <w:wordWrap/>
        <w:overflowPunct/>
        <w:topLinePunct w:val="0"/>
        <w:autoSpaceDE/>
        <w:autoSpaceDN/>
        <w:bidi w:val="0"/>
        <w:adjustRightInd w:val="0"/>
        <w:snapToGrid w:val="0"/>
        <w:spacing w:before="0" w:after="0" w:line="560" w:lineRule="exact"/>
        <w:ind w:left="0" w:right="0" w:firstLine="640" w:firstLineChars="200"/>
        <w:jc w:val="both"/>
        <w:textAlignment w:val="auto"/>
        <w:outlineLvl w:val="0"/>
        <w:rPr>
          <w:rFonts w:hint="eastAsia" w:ascii="楷体_GB2312" w:hAnsi="楷体_GB2312" w:eastAsia="楷体_GB2312" w:cs="楷体_GB2312"/>
          <w:b w:val="0"/>
          <w:bCs w:val="0"/>
          <w:color w:val="000000"/>
          <w:spacing w:val="0"/>
          <w:w w:val="100"/>
          <w:kern w:val="0"/>
          <w:position w:val="0"/>
          <w:sz w:val="32"/>
          <w:szCs w:val="32"/>
          <w:shd w:val="clear" w:color="auto" w:fill="auto"/>
          <w:lang w:val="en-US" w:eastAsia="en-US" w:bidi="en-US"/>
        </w:rPr>
      </w:pPr>
      <w:bookmarkStart w:id="6" w:name="_Toc4060"/>
      <w:r>
        <w:rPr>
          <w:rFonts w:hint="eastAsia" w:ascii="楷体_GB2312" w:hAnsi="楷体_GB2312" w:eastAsia="楷体_GB2312" w:cs="楷体_GB2312"/>
          <w:b w:val="0"/>
          <w:bCs w:val="0"/>
          <w:color w:val="000000"/>
          <w:spacing w:val="0"/>
          <w:w w:val="100"/>
          <w:kern w:val="0"/>
          <w:position w:val="0"/>
          <w:sz w:val="32"/>
          <w:szCs w:val="32"/>
          <w:shd w:val="clear" w:color="auto" w:fill="auto"/>
          <w:lang w:val="en-US" w:eastAsia="en-US" w:bidi="en-US"/>
        </w:rPr>
        <w:t>1.3</w:t>
      </w:r>
      <w:r>
        <w:rPr>
          <w:rFonts w:hint="eastAsia" w:ascii="楷体_GB2312" w:hAnsi="楷体_GB2312" w:eastAsia="楷体_GB2312" w:cs="楷体_GB2312"/>
          <w:b w:val="0"/>
          <w:bCs w:val="0"/>
          <w:color w:val="000000"/>
          <w:spacing w:val="0"/>
          <w:w w:val="100"/>
          <w:kern w:val="0"/>
          <w:position w:val="0"/>
          <w:sz w:val="32"/>
          <w:szCs w:val="32"/>
          <w:shd w:val="clear" w:color="auto" w:fill="auto"/>
          <w:lang w:val="en-US" w:eastAsia="zh-CN" w:bidi="en-US"/>
        </w:rPr>
        <w:t xml:space="preserve"> </w:t>
      </w:r>
      <w:r>
        <w:rPr>
          <w:rFonts w:hint="eastAsia" w:ascii="楷体_GB2312" w:hAnsi="楷体_GB2312" w:eastAsia="楷体_GB2312" w:cs="楷体_GB2312"/>
          <w:b w:val="0"/>
          <w:bCs w:val="0"/>
          <w:color w:val="000000"/>
          <w:spacing w:val="0"/>
          <w:w w:val="100"/>
          <w:kern w:val="0"/>
          <w:position w:val="0"/>
          <w:sz w:val="32"/>
          <w:szCs w:val="32"/>
          <w:shd w:val="clear" w:color="auto" w:fill="auto"/>
          <w:lang w:val="en-US" w:eastAsia="en-US" w:bidi="en-US"/>
        </w:rPr>
        <w:t>适用范围</w:t>
      </w:r>
      <w:bookmarkEnd w:id="6"/>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本预案适用于在</w:t>
      </w:r>
      <w:r>
        <w:rPr>
          <w:rFonts w:hint="eastAsia" w:ascii="仿宋_GB2312" w:hAnsi="仿宋_GB2312" w:eastAsia="仿宋_GB2312" w:cs="仿宋_GB2312"/>
          <w:sz w:val="32"/>
          <w:szCs w:val="32"/>
          <w:lang w:val="en-US" w:eastAsia="zh-CN"/>
        </w:rPr>
        <w:t>崇明区</w:t>
      </w:r>
      <w:r>
        <w:rPr>
          <w:rFonts w:hint="eastAsia" w:ascii="仿宋_GB2312" w:hAnsi="仿宋_GB2312" w:eastAsia="仿宋_GB2312" w:cs="仿宋_GB2312"/>
          <w:sz w:val="32"/>
          <w:szCs w:val="32"/>
        </w:rPr>
        <w:t>行政区域内森林火灾</w:t>
      </w:r>
      <w:r>
        <w:rPr>
          <w:rFonts w:hint="eastAsia" w:ascii="仿宋_GB2312" w:hAnsi="仿宋_GB2312" w:eastAsia="仿宋_GB2312" w:cs="仿宋_GB2312"/>
          <w:sz w:val="32"/>
          <w:szCs w:val="32"/>
          <w:lang w:eastAsia="zh-CN"/>
        </w:rPr>
        <w:t>防范</w:t>
      </w:r>
      <w:r>
        <w:rPr>
          <w:rFonts w:hint="eastAsia" w:ascii="仿宋_GB2312" w:hAnsi="仿宋_GB2312" w:eastAsia="仿宋_GB2312" w:cs="仿宋_GB2312"/>
          <w:sz w:val="32"/>
          <w:szCs w:val="32"/>
        </w:rPr>
        <w:t>应对工作。</w:t>
      </w:r>
    </w:p>
    <w:p>
      <w:pPr>
        <w:pStyle w:val="5"/>
        <w:keepNext w:val="0"/>
        <w:keepLines w:val="0"/>
        <w:pageBreakBefore w:val="0"/>
        <w:widowControl w:val="0"/>
        <w:shd w:val="clear" w:color="auto" w:fill="auto"/>
        <w:kinsoku/>
        <w:wordWrap/>
        <w:overflowPunct/>
        <w:topLinePunct w:val="0"/>
        <w:autoSpaceDE/>
        <w:autoSpaceDN/>
        <w:bidi w:val="0"/>
        <w:adjustRightInd w:val="0"/>
        <w:snapToGrid w:val="0"/>
        <w:spacing w:before="0" w:after="0" w:line="560" w:lineRule="exact"/>
        <w:ind w:left="0" w:right="0" w:firstLine="640" w:firstLineChars="200"/>
        <w:jc w:val="both"/>
        <w:textAlignment w:val="auto"/>
        <w:outlineLvl w:val="0"/>
        <w:rPr>
          <w:rFonts w:hint="eastAsia" w:ascii="楷体_GB2312" w:hAnsi="楷体_GB2312" w:eastAsia="楷体_GB2312" w:cs="楷体_GB2312"/>
          <w:b w:val="0"/>
          <w:bCs w:val="0"/>
          <w:color w:val="000000"/>
          <w:spacing w:val="0"/>
          <w:w w:val="100"/>
          <w:kern w:val="0"/>
          <w:position w:val="0"/>
          <w:sz w:val="32"/>
          <w:szCs w:val="32"/>
          <w:shd w:val="clear" w:color="auto" w:fill="auto"/>
          <w:lang w:val="en-US" w:eastAsia="en-US" w:bidi="en-US"/>
        </w:rPr>
      </w:pPr>
      <w:bookmarkStart w:id="7" w:name="_Toc11024"/>
      <w:r>
        <w:rPr>
          <w:rFonts w:hint="eastAsia" w:ascii="楷体_GB2312" w:hAnsi="楷体_GB2312" w:eastAsia="楷体_GB2312" w:cs="楷体_GB2312"/>
          <w:b w:val="0"/>
          <w:bCs w:val="0"/>
          <w:color w:val="000000"/>
          <w:spacing w:val="0"/>
          <w:w w:val="100"/>
          <w:kern w:val="0"/>
          <w:position w:val="0"/>
          <w:sz w:val="32"/>
          <w:szCs w:val="32"/>
          <w:shd w:val="clear" w:color="auto" w:fill="auto"/>
          <w:lang w:val="en-US" w:eastAsia="en-US" w:bidi="en-US"/>
        </w:rPr>
        <w:t>1.4</w:t>
      </w:r>
      <w:r>
        <w:rPr>
          <w:rFonts w:hint="eastAsia" w:ascii="楷体_GB2312" w:hAnsi="楷体_GB2312" w:eastAsia="楷体_GB2312" w:cs="楷体_GB2312"/>
          <w:b w:val="0"/>
          <w:bCs w:val="0"/>
          <w:color w:val="000000"/>
          <w:spacing w:val="0"/>
          <w:w w:val="100"/>
          <w:kern w:val="0"/>
          <w:position w:val="0"/>
          <w:sz w:val="32"/>
          <w:szCs w:val="32"/>
          <w:shd w:val="clear" w:color="auto" w:fill="auto"/>
          <w:lang w:val="en-US" w:eastAsia="zh-CN" w:bidi="en-US"/>
        </w:rPr>
        <w:t xml:space="preserve"> </w:t>
      </w:r>
      <w:r>
        <w:rPr>
          <w:rFonts w:hint="eastAsia" w:ascii="楷体_GB2312" w:hAnsi="楷体_GB2312" w:eastAsia="楷体_GB2312" w:cs="楷体_GB2312"/>
          <w:b w:val="0"/>
          <w:bCs w:val="0"/>
          <w:color w:val="000000"/>
          <w:spacing w:val="0"/>
          <w:w w:val="100"/>
          <w:kern w:val="0"/>
          <w:position w:val="0"/>
          <w:sz w:val="32"/>
          <w:szCs w:val="32"/>
          <w:shd w:val="clear" w:color="auto" w:fill="auto"/>
          <w:lang w:val="en-US" w:eastAsia="en-US" w:bidi="en-US"/>
        </w:rPr>
        <w:t>工作原则</w:t>
      </w:r>
      <w:bookmarkEnd w:id="7"/>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人民至上、生命至上，统一领导、军地联动，分级负责、属地为主，源头防控、专群结合，依法处置、科学高效，社会动员、联防联控。</w:t>
      </w:r>
    </w:p>
    <w:p>
      <w:pPr>
        <w:pStyle w:val="5"/>
        <w:keepNext w:val="0"/>
        <w:keepLines w:val="0"/>
        <w:pageBreakBefore w:val="0"/>
        <w:widowControl w:val="0"/>
        <w:shd w:val="clear" w:color="auto" w:fill="auto"/>
        <w:kinsoku/>
        <w:wordWrap/>
        <w:overflowPunct/>
        <w:topLinePunct w:val="0"/>
        <w:autoSpaceDE/>
        <w:autoSpaceDN/>
        <w:bidi w:val="0"/>
        <w:adjustRightInd w:val="0"/>
        <w:snapToGrid w:val="0"/>
        <w:spacing w:before="0" w:after="0" w:line="560" w:lineRule="exact"/>
        <w:ind w:left="0" w:right="0" w:firstLine="640" w:firstLineChars="200"/>
        <w:jc w:val="both"/>
        <w:textAlignment w:val="auto"/>
        <w:outlineLvl w:val="0"/>
        <w:rPr>
          <w:rFonts w:hint="eastAsia" w:ascii="楷体_GB2312" w:hAnsi="楷体_GB2312" w:eastAsia="楷体_GB2312" w:cs="楷体_GB2312"/>
          <w:b w:val="0"/>
          <w:bCs w:val="0"/>
          <w:color w:val="000000"/>
          <w:spacing w:val="0"/>
          <w:w w:val="100"/>
          <w:kern w:val="0"/>
          <w:position w:val="0"/>
          <w:sz w:val="32"/>
          <w:szCs w:val="32"/>
          <w:shd w:val="clear" w:color="auto" w:fill="auto"/>
          <w:lang w:val="en-US" w:eastAsia="en-US" w:bidi="en-US"/>
        </w:rPr>
      </w:pPr>
      <w:bookmarkStart w:id="8" w:name="_Toc10235"/>
      <w:r>
        <w:rPr>
          <w:rFonts w:hint="eastAsia" w:ascii="楷体_GB2312" w:hAnsi="楷体_GB2312" w:eastAsia="楷体_GB2312" w:cs="楷体_GB2312"/>
          <w:b w:val="0"/>
          <w:bCs w:val="0"/>
          <w:color w:val="000000"/>
          <w:spacing w:val="0"/>
          <w:w w:val="100"/>
          <w:kern w:val="0"/>
          <w:position w:val="0"/>
          <w:sz w:val="32"/>
          <w:szCs w:val="32"/>
          <w:shd w:val="clear" w:color="auto" w:fill="auto"/>
          <w:lang w:val="en-US" w:eastAsia="en-US" w:bidi="en-US"/>
        </w:rPr>
        <w:t>1.5</w:t>
      </w:r>
      <w:r>
        <w:rPr>
          <w:rFonts w:hint="eastAsia" w:ascii="楷体_GB2312" w:hAnsi="楷体_GB2312" w:eastAsia="楷体_GB2312" w:cs="楷体_GB2312"/>
          <w:b w:val="0"/>
          <w:bCs w:val="0"/>
          <w:color w:val="000000"/>
          <w:spacing w:val="0"/>
          <w:w w:val="100"/>
          <w:kern w:val="0"/>
          <w:position w:val="0"/>
          <w:sz w:val="32"/>
          <w:szCs w:val="32"/>
          <w:shd w:val="clear" w:color="auto" w:fill="auto"/>
          <w:lang w:val="en-US" w:eastAsia="zh-CN" w:bidi="en-US"/>
        </w:rPr>
        <w:t xml:space="preserve"> </w:t>
      </w:r>
      <w:r>
        <w:rPr>
          <w:rFonts w:hint="eastAsia" w:ascii="楷体_GB2312" w:hAnsi="楷体_GB2312" w:eastAsia="楷体_GB2312" w:cs="楷体_GB2312"/>
          <w:b w:val="0"/>
          <w:bCs w:val="0"/>
          <w:color w:val="000000"/>
          <w:spacing w:val="0"/>
          <w:w w:val="100"/>
          <w:kern w:val="0"/>
          <w:position w:val="0"/>
          <w:sz w:val="32"/>
          <w:szCs w:val="32"/>
          <w:shd w:val="clear" w:color="auto" w:fill="auto"/>
          <w:lang w:val="en-US" w:eastAsia="en-US" w:bidi="en-US"/>
        </w:rPr>
        <w:t>事件分级</w:t>
      </w:r>
      <w:bookmarkEnd w:id="8"/>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黑体" w:hAnsi="黑体" w:eastAsia="黑体" w:cs="黑体"/>
          <w:b w:val="0"/>
          <w:bCs w:val="0"/>
          <w:color w:val="000000"/>
          <w:spacing w:val="0"/>
          <w:w w:val="100"/>
          <w:kern w:val="44"/>
          <w:position w:val="0"/>
          <w:sz w:val="32"/>
          <w:szCs w:val="32"/>
          <w:u w:val="none"/>
          <w:shd w:val="clear" w:color="auto" w:fill="auto"/>
          <w:lang w:val="en-US" w:eastAsia="zh-CN" w:bidi="en-US"/>
        </w:rPr>
      </w:pPr>
      <w:r>
        <w:rPr>
          <w:rFonts w:hint="eastAsia" w:ascii="仿宋_GB2312" w:hAnsi="仿宋_GB2312" w:eastAsia="仿宋_GB2312" w:cs="仿宋_GB2312"/>
          <w:sz w:val="32"/>
          <w:szCs w:val="32"/>
        </w:rPr>
        <w:t>按照受害森林面积、伤亡人数和直接经济损失，森林火灾分为一般森林火灾、较大森林火灾、重大森林火灾和特别重大森林火灾4个等级，具体分级标准按照有关法律法规等规定执行。</w:t>
      </w:r>
      <w:bookmarkStart w:id="9" w:name="_Toc1938"/>
    </w:p>
    <w:p>
      <w:pPr>
        <w:pStyle w:val="12"/>
        <w:keepNext w:val="0"/>
        <w:keepLines w:val="0"/>
        <w:pageBreakBefore w:val="0"/>
        <w:widowControl w:val="0"/>
        <w:shd w:val="clear" w:color="auto" w:fill="auto"/>
        <w:kinsoku/>
        <w:wordWrap/>
        <w:overflowPunct/>
        <w:topLinePunct w:val="0"/>
        <w:autoSpaceDE/>
        <w:autoSpaceDN/>
        <w:bidi w:val="0"/>
        <w:adjustRightInd w:val="0"/>
        <w:snapToGrid w:val="0"/>
        <w:spacing w:before="0" w:beforeLines="0" w:after="0" w:afterLines="0" w:line="560" w:lineRule="exact"/>
        <w:ind w:left="0" w:right="0" w:firstLine="640" w:firstLineChars="200"/>
        <w:jc w:val="both"/>
        <w:textAlignment w:val="auto"/>
        <w:rPr>
          <w:rFonts w:hint="eastAsia" w:asciiTheme="minorEastAsia" w:hAnsiTheme="minorEastAsia" w:eastAsiaTheme="minorEastAsia" w:cstheme="minorEastAsia"/>
          <w:b/>
          <w:bCs/>
          <w:sz w:val="32"/>
          <w:szCs w:val="32"/>
        </w:rPr>
      </w:pPr>
      <w:r>
        <w:rPr>
          <w:rFonts w:hint="eastAsia" w:ascii="黑体" w:hAnsi="黑体" w:eastAsia="黑体" w:cs="黑体"/>
          <w:b w:val="0"/>
          <w:bCs w:val="0"/>
          <w:color w:val="000000"/>
          <w:spacing w:val="0"/>
          <w:w w:val="100"/>
          <w:kern w:val="44"/>
          <w:position w:val="0"/>
          <w:sz w:val="32"/>
          <w:szCs w:val="32"/>
          <w:u w:val="none"/>
          <w:shd w:val="clear" w:color="auto" w:fill="auto"/>
          <w:lang w:val="en-US" w:eastAsia="zh-CN" w:bidi="en-US"/>
        </w:rPr>
        <w:t>2.组织指挥体系</w:t>
      </w:r>
      <w:bookmarkEnd w:id="9"/>
    </w:p>
    <w:p>
      <w:pPr>
        <w:pStyle w:val="5"/>
        <w:keepNext w:val="0"/>
        <w:keepLines w:val="0"/>
        <w:pageBreakBefore w:val="0"/>
        <w:widowControl w:val="0"/>
        <w:shd w:val="clear" w:color="auto" w:fill="auto"/>
        <w:kinsoku/>
        <w:wordWrap/>
        <w:overflowPunct/>
        <w:topLinePunct w:val="0"/>
        <w:autoSpaceDE/>
        <w:autoSpaceDN/>
        <w:bidi w:val="0"/>
        <w:adjustRightInd w:val="0"/>
        <w:snapToGrid w:val="0"/>
        <w:spacing w:before="0" w:after="0" w:line="560" w:lineRule="exact"/>
        <w:ind w:left="0" w:right="0" w:firstLine="640" w:firstLineChars="200"/>
        <w:jc w:val="both"/>
        <w:textAlignment w:val="auto"/>
        <w:outlineLvl w:val="0"/>
        <w:rPr>
          <w:rFonts w:hint="eastAsia" w:ascii="楷体_GB2312" w:hAnsi="楷体_GB2312" w:eastAsia="楷体_GB2312" w:cs="楷体_GB2312"/>
          <w:b w:val="0"/>
          <w:bCs w:val="0"/>
          <w:color w:val="000000"/>
          <w:spacing w:val="0"/>
          <w:w w:val="100"/>
          <w:kern w:val="0"/>
          <w:position w:val="0"/>
          <w:sz w:val="32"/>
          <w:szCs w:val="32"/>
          <w:shd w:val="clear" w:color="auto" w:fill="auto"/>
          <w:lang w:val="en-US" w:eastAsia="en-US" w:bidi="en-US"/>
        </w:rPr>
      </w:pPr>
      <w:bookmarkStart w:id="10" w:name="_Toc24563"/>
      <w:r>
        <w:rPr>
          <w:rFonts w:hint="eastAsia" w:ascii="楷体_GB2312" w:hAnsi="楷体_GB2312" w:eastAsia="楷体_GB2312" w:cs="楷体_GB2312"/>
          <w:b w:val="0"/>
          <w:bCs w:val="0"/>
          <w:color w:val="000000"/>
          <w:spacing w:val="0"/>
          <w:w w:val="100"/>
          <w:kern w:val="0"/>
          <w:position w:val="0"/>
          <w:sz w:val="32"/>
          <w:szCs w:val="32"/>
          <w:shd w:val="clear" w:color="auto" w:fill="auto"/>
          <w:lang w:val="en-US" w:eastAsia="en-US" w:bidi="en-US"/>
        </w:rPr>
        <w:t>2.1</w:t>
      </w:r>
      <w:r>
        <w:rPr>
          <w:rFonts w:hint="eastAsia" w:ascii="楷体_GB2312" w:hAnsi="楷体_GB2312" w:eastAsia="楷体_GB2312" w:cs="楷体_GB2312"/>
          <w:b w:val="0"/>
          <w:bCs w:val="0"/>
          <w:color w:val="000000"/>
          <w:spacing w:val="0"/>
          <w:w w:val="100"/>
          <w:kern w:val="0"/>
          <w:position w:val="0"/>
          <w:sz w:val="32"/>
          <w:szCs w:val="32"/>
          <w:shd w:val="clear" w:color="auto" w:fill="auto"/>
          <w:lang w:val="en-US" w:eastAsia="zh-CN" w:bidi="en-US"/>
        </w:rPr>
        <w:t xml:space="preserve"> </w:t>
      </w:r>
      <w:r>
        <w:rPr>
          <w:rFonts w:hint="eastAsia" w:ascii="楷体_GB2312" w:hAnsi="楷体_GB2312" w:eastAsia="楷体_GB2312" w:cs="楷体_GB2312"/>
          <w:b w:val="0"/>
          <w:bCs w:val="0"/>
          <w:color w:val="000000"/>
          <w:spacing w:val="0"/>
          <w:w w:val="100"/>
          <w:kern w:val="0"/>
          <w:position w:val="0"/>
          <w:sz w:val="32"/>
          <w:szCs w:val="32"/>
          <w:shd w:val="clear" w:color="auto" w:fill="auto"/>
          <w:lang w:val="en-US" w:eastAsia="en-US" w:bidi="en-US"/>
        </w:rPr>
        <w:t>领导机构</w:t>
      </w:r>
      <w:bookmarkEnd w:id="10"/>
    </w:p>
    <w:p>
      <w:pPr>
        <w:pStyle w:val="11"/>
        <w:keepNext w:val="0"/>
        <w:keepLines w:val="0"/>
        <w:pageBreakBefore w:val="0"/>
        <w:widowControl w:val="0"/>
        <w:shd w:val="clear" w:color="auto" w:fill="auto"/>
        <w:kinsoku/>
        <w:wordWrap/>
        <w:overflowPunct/>
        <w:topLinePunct w:val="0"/>
        <w:autoSpaceDE/>
        <w:autoSpaceDN/>
        <w:bidi w:val="0"/>
        <w:adjustRightInd w:val="0"/>
        <w:snapToGrid w:val="0"/>
        <w:spacing w:before="0" w:beforeLines="0" w:after="0" w:afterLines="0" w:line="560"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val="0"/>
          <w:color w:val="000000"/>
          <w:spacing w:val="0"/>
          <w:w w:val="100"/>
          <w:position w:val="0"/>
          <w:sz w:val="32"/>
          <w:szCs w:val="32"/>
          <w:lang w:eastAsia="zh-CN"/>
        </w:rPr>
        <w:t>本区</w:t>
      </w:r>
      <w:r>
        <w:rPr>
          <w:rFonts w:hint="eastAsia" w:ascii="仿宋_GB2312" w:hAnsi="仿宋_GB2312" w:eastAsia="仿宋_GB2312" w:cs="仿宋_GB2312"/>
          <w:b w:val="0"/>
          <w:bCs w:val="0"/>
          <w:color w:val="000000"/>
          <w:spacing w:val="0"/>
          <w:w w:val="100"/>
          <w:position w:val="0"/>
          <w:sz w:val="32"/>
          <w:szCs w:val="32"/>
        </w:rPr>
        <w:t>突发事件应急管理工作由</w:t>
      </w:r>
      <w:r>
        <w:rPr>
          <w:rFonts w:hint="eastAsia" w:ascii="仿宋_GB2312" w:hAnsi="仿宋_GB2312" w:eastAsia="仿宋_GB2312" w:cs="仿宋_GB2312"/>
          <w:b w:val="0"/>
          <w:bCs w:val="0"/>
          <w:color w:val="000000"/>
          <w:spacing w:val="0"/>
          <w:w w:val="100"/>
          <w:position w:val="0"/>
          <w:sz w:val="32"/>
          <w:szCs w:val="32"/>
          <w:lang w:eastAsia="zh-CN"/>
        </w:rPr>
        <w:t>区委</w:t>
      </w:r>
      <w:r>
        <w:rPr>
          <w:rFonts w:hint="eastAsia" w:ascii="仿宋_GB2312" w:hAnsi="仿宋_GB2312" w:eastAsia="仿宋_GB2312" w:cs="仿宋_GB2312"/>
          <w:b w:val="0"/>
          <w:bCs w:val="0"/>
          <w:color w:val="000000"/>
          <w:spacing w:val="0"/>
          <w:w w:val="100"/>
          <w:position w:val="0"/>
          <w:sz w:val="32"/>
          <w:szCs w:val="32"/>
        </w:rPr>
        <w:t>、</w:t>
      </w:r>
      <w:r>
        <w:rPr>
          <w:rFonts w:hint="eastAsia" w:ascii="仿宋_GB2312" w:hAnsi="仿宋_GB2312" w:eastAsia="仿宋_GB2312" w:cs="仿宋_GB2312"/>
          <w:b w:val="0"/>
          <w:bCs w:val="0"/>
          <w:color w:val="000000"/>
          <w:spacing w:val="0"/>
          <w:w w:val="100"/>
          <w:position w:val="0"/>
          <w:sz w:val="32"/>
          <w:szCs w:val="32"/>
          <w:lang w:eastAsia="zh-CN"/>
        </w:rPr>
        <w:t>区政府</w:t>
      </w:r>
      <w:r>
        <w:rPr>
          <w:rFonts w:hint="eastAsia" w:ascii="仿宋_GB2312" w:hAnsi="仿宋_GB2312" w:eastAsia="仿宋_GB2312" w:cs="仿宋_GB2312"/>
          <w:b w:val="0"/>
          <w:bCs w:val="0"/>
          <w:color w:val="000000"/>
          <w:spacing w:val="0"/>
          <w:w w:val="100"/>
          <w:position w:val="0"/>
          <w:sz w:val="32"/>
          <w:szCs w:val="32"/>
        </w:rPr>
        <w:t>统一领导；</w:t>
      </w:r>
      <w:r>
        <w:rPr>
          <w:rFonts w:hint="eastAsia" w:ascii="仿宋_GB2312" w:hAnsi="仿宋_GB2312" w:eastAsia="仿宋_GB2312" w:cs="仿宋_GB2312"/>
          <w:b w:val="0"/>
          <w:bCs w:val="0"/>
          <w:color w:val="000000"/>
          <w:spacing w:val="0"/>
          <w:w w:val="100"/>
          <w:position w:val="0"/>
          <w:sz w:val="32"/>
          <w:szCs w:val="32"/>
          <w:lang w:eastAsia="zh-CN"/>
        </w:rPr>
        <w:t>区政府</w:t>
      </w:r>
      <w:r>
        <w:rPr>
          <w:rFonts w:hint="eastAsia" w:ascii="仿宋_GB2312" w:hAnsi="仿宋_GB2312" w:eastAsia="仿宋_GB2312" w:cs="仿宋_GB2312"/>
          <w:b w:val="0"/>
          <w:bCs w:val="0"/>
          <w:color w:val="000000"/>
          <w:spacing w:val="0"/>
          <w:w w:val="100"/>
          <w:position w:val="0"/>
          <w:sz w:val="32"/>
          <w:szCs w:val="32"/>
        </w:rPr>
        <w:t>是</w:t>
      </w:r>
      <w:r>
        <w:rPr>
          <w:rFonts w:hint="eastAsia" w:ascii="仿宋_GB2312" w:hAnsi="仿宋_GB2312" w:eastAsia="仿宋_GB2312" w:cs="仿宋_GB2312"/>
          <w:b w:val="0"/>
          <w:bCs w:val="0"/>
          <w:color w:val="000000"/>
          <w:spacing w:val="0"/>
          <w:w w:val="100"/>
          <w:position w:val="0"/>
          <w:sz w:val="32"/>
          <w:szCs w:val="32"/>
          <w:lang w:eastAsia="zh-CN"/>
        </w:rPr>
        <w:t>本区</w:t>
      </w:r>
      <w:r>
        <w:rPr>
          <w:rFonts w:hint="eastAsia" w:ascii="仿宋_GB2312" w:hAnsi="仿宋_GB2312" w:eastAsia="仿宋_GB2312" w:cs="仿宋_GB2312"/>
          <w:b w:val="0"/>
          <w:bCs w:val="0"/>
          <w:color w:val="000000"/>
          <w:spacing w:val="0"/>
          <w:w w:val="100"/>
          <w:position w:val="0"/>
          <w:sz w:val="32"/>
          <w:szCs w:val="32"/>
        </w:rPr>
        <w:t>突发事件应急管理工作的行政领导机构</w:t>
      </w:r>
      <w:r>
        <w:rPr>
          <w:rFonts w:hint="eastAsia" w:ascii="仿宋_GB2312" w:hAnsi="仿宋_GB2312" w:eastAsia="仿宋_GB2312" w:cs="仿宋_GB2312"/>
          <w:b w:val="0"/>
          <w:bCs w:val="0"/>
          <w:color w:val="000000"/>
          <w:spacing w:val="0"/>
          <w:w w:val="100"/>
          <w:position w:val="0"/>
          <w:sz w:val="32"/>
          <w:szCs w:val="32"/>
          <w:lang w:eastAsia="zh-CN"/>
        </w:rPr>
        <w:t>（待“上海市崇明区城市运行和突发事件应急管理委员会”成立后由其行使职能），</w:t>
      </w:r>
      <w:r>
        <w:rPr>
          <w:rFonts w:hint="eastAsia" w:ascii="仿宋_GB2312" w:hAnsi="仿宋_GB2312" w:eastAsia="仿宋_GB2312" w:cs="仿宋_GB2312"/>
          <w:sz w:val="32"/>
          <w:szCs w:val="32"/>
        </w:rPr>
        <w:t>组织防范和应对本</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rPr>
        <w:t>各类突发事件。</w:t>
      </w:r>
    </w:p>
    <w:p>
      <w:pPr>
        <w:pStyle w:val="5"/>
        <w:keepNext w:val="0"/>
        <w:keepLines w:val="0"/>
        <w:pageBreakBefore w:val="0"/>
        <w:widowControl w:val="0"/>
        <w:shd w:val="clear" w:color="auto" w:fill="auto"/>
        <w:kinsoku/>
        <w:wordWrap/>
        <w:overflowPunct/>
        <w:topLinePunct w:val="0"/>
        <w:autoSpaceDE/>
        <w:autoSpaceDN/>
        <w:bidi w:val="0"/>
        <w:adjustRightInd w:val="0"/>
        <w:snapToGrid w:val="0"/>
        <w:spacing w:before="0" w:after="0" w:line="560" w:lineRule="exact"/>
        <w:ind w:left="0" w:right="0" w:firstLine="640" w:firstLineChars="200"/>
        <w:jc w:val="both"/>
        <w:textAlignment w:val="auto"/>
        <w:outlineLvl w:val="0"/>
        <w:rPr>
          <w:rFonts w:hint="eastAsia" w:ascii="楷体_GB2312" w:hAnsi="楷体_GB2312" w:eastAsia="楷体_GB2312" w:cs="楷体_GB2312"/>
          <w:b w:val="0"/>
          <w:bCs w:val="0"/>
          <w:color w:val="000000"/>
          <w:spacing w:val="0"/>
          <w:w w:val="100"/>
          <w:kern w:val="0"/>
          <w:position w:val="0"/>
          <w:sz w:val="32"/>
          <w:szCs w:val="32"/>
          <w:shd w:val="clear" w:color="auto" w:fill="auto"/>
          <w:lang w:val="en-US" w:eastAsia="en-US" w:bidi="en-US"/>
        </w:rPr>
      </w:pPr>
      <w:bookmarkStart w:id="11" w:name="_Toc17104"/>
      <w:r>
        <w:rPr>
          <w:rFonts w:hint="eastAsia" w:ascii="楷体_GB2312" w:hAnsi="楷体_GB2312" w:eastAsia="楷体_GB2312" w:cs="楷体_GB2312"/>
          <w:b w:val="0"/>
          <w:bCs w:val="0"/>
          <w:color w:val="000000"/>
          <w:spacing w:val="0"/>
          <w:w w:val="100"/>
          <w:kern w:val="0"/>
          <w:position w:val="0"/>
          <w:sz w:val="32"/>
          <w:szCs w:val="32"/>
          <w:shd w:val="clear" w:color="auto" w:fill="auto"/>
          <w:lang w:val="en-US" w:eastAsia="en-US" w:bidi="en-US"/>
        </w:rPr>
        <w:t>2.2</w:t>
      </w:r>
      <w:r>
        <w:rPr>
          <w:rFonts w:hint="eastAsia" w:ascii="楷体_GB2312" w:hAnsi="楷体_GB2312" w:eastAsia="楷体_GB2312" w:cs="楷体_GB2312"/>
          <w:b w:val="0"/>
          <w:bCs w:val="0"/>
          <w:color w:val="000000"/>
          <w:spacing w:val="0"/>
          <w:w w:val="100"/>
          <w:kern w:val="0"/>
          <w:position w:val="0"/>
          <w:sz w:val="32"/>
          <w:szCs w:val="32"/>
          <w:shd w:val="clear" w:color="auto" w:fill="auto"/>
          <w:lang w:val="en-US" w:eastAsia="zh-CN" w:bidi="en-US"/>
        </w:rPr>
        <w:t xml:space="preserve"> </w:t>
      </w:r>
      <w:r>
        <w:rPr>
          <w:rFonts w:hint="eastAsia" w:ascii="楷体_GB2312" w:hAnsi="楷体_GB2312" w:eastAsia="楷体_GB2312" w:cs="楷体_GB2312"/>
          <w:b w:val="0"/>
          <w:bCs w:val="0"/>
          <w:color w:val="000000"/>
          <w:spacing w:val="0"/>
          <w:w w:val="100"/>
          <w:kern w:val="0"/>
          <w:position w:val="0"/>
          <w:sz w:val="32"/>
          <w:szCs w:val="32"/>
          <w:shd w:val="clear" w:color="auto" w:fill="auto"/>
          <w:lang w:val="en-US" w:eastAsia="en-US" w:bidi="en-US"/>
        </w:rPr>
        <w:t>工作机构</w:t>
      </w:r>
      <w:bookmarkEnd w:id="11"/>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u w:val="single"/>
          <w:lang w:eastAsia="zh-CN"/>
        </w:rPr>
      </w:pPr>
      <w:r>
        <w:rPr>
          <w:rFonts w:hint="eastAsia" w:ascii="仿宋_GB2312" w:hAnsi="仿宋_GB2312" w:eastAsia="仿宋_GB2312" w:cs="仿宋_GB2312"/>
          <w:sz w:val="32"/>
          <w:szCs w:val="32"/>
          <w:u w:val="none"/>
          <w:lang w:val="en-US" w:eastAsia="zh-CN"/>
        </w:rPr>
        <w:t>区</w:t>
      </w:r>
      <w:r>
        <w:rPr>
          <w:rFonts w:hint="eastAsia" w:ascii="仿宋_GB2312" w:hAnsi="仿宋_GB2312" w:eastAsia="仿宋_GB2312" w:cs="仿宋_GB2312"/>
          <w:sz w:val="32"/>
          <w:szCs w:val="32"/>
          <w:u w:val="none"/>
        </w:rPr>
        <w:t>应急局、</w:t>
      </w:r>
      <w:r>
        <w:rPr>
          <w:rFonts w:hint="eastAsia" w:ascii="仿宋_GB2312" w:hAnsi="仿宋_GB2312" w:eastAsia="仿宋_GB2312" w:cs="仿宋_GB2312"/>
          <w:sz w:val="32"/>
          <w:szCs w:val="32"/>
          <w:u w:val="none"/>
          <w:lang w:val="en-US" w:eastAsia="zh-CN"/>
        </w:rPr>
        <w:t>区</w:t>
      </w:r>
      <w:r>
        <w:rPr>
          <w:rFonts w:hint="eastAsia" w:ascii="仿宋_GB2312" w:hAnsi="仿宋_GB2312" w:eastAsia="仿宋_GB2312" w:cs="仿宋_GB2312"/>
          <w:sz w:val="32"/>
          <w:szCs w:val="32"/>
          <w:u w:val="none"/>
        </w:rPr>
        <w:t>绿化市容局</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lang w:val="en-US" w:eastAsia="zh-CN"/>
        </w:rPr>
        <w:t>区林业局</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rPr>
        <w:t>、</w:t>
      </w:r>
      <w:r>
        <w:rPr>
          <w:rFonts w:hint="eastAsia" w:ascii="仿宋_GB2312" w:hAnsi="仿宋_GB2312" w:eastAsia="仿宋_GB2312" w:cs="仿宋_GB2312"/>
          <w:sz w:val="32"/>
          <w:szCs w:val="32"/>
          <w:u w:val="none"/>
          <w:lang w:val="en-US" w:eastAsia="zh-CN"/>
        </w:rPr>
        <w:t>区</w:t>
      </w:r>
      <w:r>
        <w:rPr>
          <w:rFonts w:hint="eastAsia" w:ascii="仿宋_GB2312" w:hAnsi="仿宋_GB2312" w:eastAsia="仿宋_GB2312" w:cs="仿宋_GB2312"/>
          <w:sz w:val="32"/>
          <w:szCs w:val="32"/>
          <w:u w:val="none"/>
        </w:rPr>
        <w:t>消防救援</w:t>
      </w:r>
      <w:r>
        <w:rPr>
          <w:rFonts w:hint="eastAsia" w:ascii="仿宋_GB2312" w:hAnsi="仿宋_GB2312" w:eastAsia="仿宋_GB2312" w:cs="仿宋_GB2312"/>
          <w:sz w:val="32"/>
          <w:szCs w:val="32"/>
          <w:u w:val="none"/>
          <w:lang w:val="en-US" w:eastAsia="zh-CN"/>
        </w:rPr>
        <w:t>支</w:t>
      </w:r>
      <w:r>
        <w:rPr>
          <w:rFonts w:hint="eastAsia" w:ascii="仿宋_GB2312" w:hAnsi="仿宋_GB2312" w:eastAsia="仿宋_GB2312" w:cs="仿宋_GB2312"/>
          <w:sz w:val="32"/>
          <w:szCs w:val="32"/>
          <w:u w:val="none"/>
        </w:rPr>
        <w:t>队按照职责分工，负责森林火灾应急工作，承担森林火灾专项和部门应急预案的编制与应急预案体系的建设，并组织实施</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rPr>
        <w:t>协调指导应急准</w:t>
      </w:r>
      <w:r>
        <w:rPr>
          <w:rFonts w:hint="eastAsia" w:ascii="仿宋_GB2312" w:hAnsi="仿宋_GB2312" w:eastAsia="仿宋_GB2312" w:cs="仿宋_GB2312"/>
          <w:sz w:val="32"/>
          <w:szCs w:val="32"/>
        </w:rPr>
        <w:t>备</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u w:val="none"/>
        </w:rPr>
        <w:t>风险防控、</w:t>
      </w:r>
      <w:r>
        <w:rPr>
          <w:rFonts w:hint="eastAsia" w:ascii="仿宋_GB2312" w:hAnsi="仿宋_GB2312" w:eastAsia="仿宋_GB2312" w:cs="仿宋_GB2312"/>
          <w:sz w:val="32"/>
          <w:szCs w:val="32"/>
        </w:rPr>
        <w:t>监测与预警、应急处置与救援</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恢复与重建</w:t>
      </w:r>
      <w:r>
        <w:rPr>
          <w:rFonts w:hint="eastAsia" w:ascii="仿宋_GB2312" w:hAnsi="仿宋_GB2312" w:eastAsia="仿宋_GB2312" w:cs="仿宋_GB2312"/>
          <w:sz w:val="32"/>
          <w:szCs w:val="32"/>
          <w:lang w:eastAsia="zh-CN"/>
        </w:rPr>
        <w:t>等</w:t>
      </w:r>
      <w:r>
        <w:rPr>
          <w:rFonts w:hint="eastAsia" w:ascii="仿宋_GB2312" w:hAnsi="仿宋_GB2312" w:eastAsia="仿宋_GB2312" w:cs="仿宋_GB2312"/>
          <w:sz w:val="32"/>
          <w:szCs w:val="32"/>
        </w:rPr>
        <w:t>工作；承担相关应急指挥机构综合工作。</w:t>
      </w:r>
    </w:p>
    <w:p>
      <w:pPr>
        <w:pStyle w:val="5"/>
        <w:keepNext w:val="0"/>
        <w:keepLines w:val="0"/>
        <w:pageBreakBefore w:val="0"/>
        <w:widowControl w:val="0"/>
        <w:shd w:val="clear" w:color="auto" w:fill="auto"/>
        <w:kinsoku/>
        <w:wordWrap/>
        <w:overflowPunct/>
        <w:topLinePunct w:val="0"/>
        <w:autoSpaceDE/>
        <w:autoSpaceDN/>
        <w:bidi w:val="0"/>
        <w:adjustRightInd w:val="0"/>
        <w:snapToGrid w:val="0"/>
        <w:spacing w:before="0" w:after="0" w:line="560" w:lineRule="exact"/>
        <w:ind w:left="0" w:right="0" w:firstLine="640" w:firstLineChars="200"/>
        <w:jc w:val="both"/>
        <w:textAlignment w:val="auto"/>
        <w:outlineLvl w:val="0"/>
        <w:rPr>
          <w:rFonts w:hint="eastAsia" w:ascii="楷体_GB2312" w:hAnsi="楷体_GB2312" w:eastAsia="楷体_GB2312" w:cs="楷体_GB2312"/>
          <w:b w:val="0"/>
          <w:bCs w:val="0"/>
          <w:color w:val="000000"/>
          <w:spacing w:val="0"/>
          <w:w w:val="100"/>
          <w:kern w:val="0"/>
          <w:position w:val="0"/>
          <w:sz w:val="32"/>
          <w:szCs w:val="32"/>
          <w:shd w:val="clear" w:color="auto" w:fill="auto"/>
          <w:lang w:val="en-US" w:eastAsia="en-US" w:bidi="en-US"/>
        </w:rPr>
      </w:pPr>
      <w:bookmarkStart w:id="12" w:name="_Toc8684"/>
      <w:r>
        <w:rPr>
          <w:rFonts w:hint="eastAsia" w:ascii="楷体_GB2312" w:hAnsi="楷体_GB2312" w:eastAsia="楷体_GB2312" w:cs="楷体_GB2312"/>
          <w:b w:val="0"/>
          <w:bCs w:val="0"/>
          <w:color w:val="000000"/>
          <w:spacing w:val="0"/>
          <w:w w:val="100"/>
          <w:kern w:val="0"/>
          <w:position w:val="0"/>
          <w:sz w:val="32"/>
          <w:szCs w:val="32"/>
          <w:shd w:val="clear" w:color="auto" w:fill="auto"/>
          <w:lang w:val="en-US" w:eastAsia="en-US" w:bidi="en-US"/>
        </w:rPr>
        <w:t>2.2.1</w:t>
      </w:r>
      <w:r>
        <w:rPr>
          <w:rFonts w:hint="eastAsia" w:ascii="楷体_GB2312" w:hAnsi="楷体_GB2312" w:eastAsia="楷体_GB2312" w:cs="楷体_GB2312"/>
          <w:b w:val="0"/>
          <w:bCs w:val="0"/>
          <w:color w:val="000000"/>
          <w:spacing w:val="0"/>
          <w:w w:val="100"/>
          <w:kern w:val="0"/>
          <w:position w:val="0"/>
          <w:sz w:val="32"/>
          <w:szCs w:val="32"/>
          <w:shd w:val="clear" w:color="auto" w:fill="auto"/>
          <w:lang w:val="en-US" w:eastAsia="zh-CN" w:bidi="en-US"/>
        </w:rPr>
        <w:t xml:space="preserve"> </w:t>
      </w:r>
      <w:bookmarkEnd w:id="12"/>
      <w:r>
        <w:rPr>
          <w:rFonts w:hint="eastAsia" w:ascii="楷体_GB2312" w:hAnsi="楷体_GB2312" w:eastAsia="楷体_GB2312" w:cs="楷体_GB2312"/>
          <w:b w:val="0"/>
          <w:bCs w:val="0"/>
          <w:color w:val="000000"/>
          <w:spacing w:val="0"/>
          <w:w w:val="100"/>
          <w:kern w:val="0"/>
          <w:position w:val="0"/>
          <w:sz w:val="32"/>
          <w:szCs w:val="32"/>
          <w:shd w:val="clear" w:color="auto" w:fill="auto"/>
          <w:lang w:val="en-US" w:eastAsia="zh-CN" w:bidi="en-US"/>
        </w:rPr>
        <w:t>区应急委办公室</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val="0"/>
          <w:bCs w:val="0"/>
          <w:color w:val="000000"/>
          <w:spacing w:val="0"/>
          <w:w w:val="100"/>
          <w:position w:val="0"/>
          <w:sz w:val="32"/>
          <w:szCs w:val="32"/>
          <w:lang w:eastAsia="zh-CN"/>
        </w:rPr>
        <w:t>“上海市崇明区城市运行和突发事件应急管理委员会”</w:t>
      </w:r>
      <w:r>
        <w:rPr>
          <w:rFonts w:hint="eastAsia" w:ascii="仿宋_GB2312" w:hAnsi="仿宋_GB2312" w:eastAsia="仿宋_GB2312" w:cs="仿宋_GB2312"/>
          <w:sz w:val="32"/>
          <w:szCs w:val="32"/>
          <w:lang w:eastAsia="zh-CN"/>
        </w:rPr>
        <w:t>（待成立后）</w:t>
      </w:r>
      <w:r>
        <w:rPr>
          <w:rFonts w:hint="eastAsia" w:ascii="仿宋_GB2312" w:hAnsi="仿宋_GB2312" w:eastAsia="仿宋_GB2312" w:cs="仿宋_GB2312"/>
          <w:sz w:val="32"/>
          <w:szCs w:val="32"/>
        </w:rPr>
        <w:t>下设办公室，作为</w:t>
      </w:r>
      <w:r>
        <w:rPr>
          <w:rFonts w:hint="eastAsia" w:ascii="仿宋_GB2312" w:hAnsi="仿宋_GB2312" w:eastAsia="仿宋_GB2312" w:cs="仿宋_GB2312"/>
          <w:sz w:val="32"/>
          <w:szCs w:val="32"/>
          <w:lang w:val="en-US" w:eastAsia="zh-CN"/>
        </w:rPr>
        <w:t>突发事件应急管理</w:t>
      </w:r>
      <w:r>
        <w:rPr>
          <w:rFonts w:hint="eastAsia" w:ascii="仿宋_GB2312" w:hAnsi="仿宋_GB2312" w:eastAsia="仿宋_GB2312" w:cs="仿宋_GB2312"/>
          <w:sz w:val="32"/>
          <w:szCs w:val="32"/>
        </w:rPr>
        <w:t>的日常办事机构，综合协调本</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rPr>
        <w:t>突发事件应急管</w:t>
      </w:r>
      <w:bookmarkStart w:id="54" w:name="_GoBack"/>
      <w:bookmarkEnd w:id="54"/>
      <w:r>
        <w:rPr>
          <w:rFonts w:hint="eastAsia" w:ascii="仿宋_GB2312" w:hAnsi="仿宋_GB2312" w:eastAsia="仿宋_GB2312" w:cs="仿宋_GB2312"/>
          <w:sz w:val="32"/>
          <w:szCs w:val="32"/>
        </w:rPr>
        <w:t>理工作，对“测、报、防、抗、救、援”6个环节进行指导、检查、监督。</w:t>
      </w:r>
    </w:p>
    <w:p>
      <w:pPr>
        <w:pStyle w:val="5"/>
        <w:keepNext w:val="0"/>
        <w:keepLines w:val="0"/>
        <w:pageBreakBefore w:val="0"/>
        <w:widowControl w:val="0"/>
        <w:shd w:val="clear" w:color="auto" w:fill="auto"/>
        <w:kinsoku/>
        <w:wordWrap/>
        <w:overflowPunct/>
        <w:topLinePunct w:val="0"/>
        <w:autoSpaceDE/>
        <w:autoSpaceDN/>
        <w:bidi w:val="0"/>
        <w:adjustRightInd w:val="0"/>
        <w:snapToGrid w:val="0"/>
        <w:spacing w:before="0" w:after="0" w:line="560" w:lineRule="exact"/>
        <w:ind w:left="0" w:right="0" w:firstLine="640" w:firstLineChars="200"/>
        <w:jc w:val="both"/>
        <w:textAlignment w:val="auto"/>
        <w:outlineLvl w:val="0"/>
        <w:rPr>
          <w:rFonts w:hint="eastAsia" w:ascii="楷体_GB2312" w:hAnsi="楷体_GB2312" w:eastAsia="楷体_GB2312" w:cs="楷体_GB2312"/>
          <w:b w:val="0"/>
          <w:bCs w:val="0"/>
          <w:color w:val="000000"/>
          <w:spacing w:val="0"/>
          <w:w w:val="100"/>
          <w:kern w:val="0"/>
          <w:position w:val="0"/>
          <w:sz w:val="32"/>
          <w:szCs w:val="32"/>
          <w:shd w:val="clear" w:color="auto" w:fill="auto"/>
          <w:lang w:val="en-US" w:eastAsia="en-US" w:bidi="en-US"/>
        </w:rPr>
      </w:pPr>
      <w:bookmarkStart w:id="13" w:name="_Toc19057"/>
      <w:r>
        <w:rPr>
          <w:rFonts w:hint="eastAsia" w:ascii="楷体_GB2312" w:hAnsi="楷体_GB2312" w:eastAsia="楷体_GB2312" w:cs="楷体_GB2312"/>
          <w:b w:val="0"/>
          <w:bCs w:val="0"/>
          <w:color w:val="000000"/>
          <w:spacing w:val="0"/>
          <w:w w:val="100"/>
          <w:kern w:val="0"/>
          <w:position w:val="0"/>
          <w:sz w:val="32"/>
          <w:szCs w:val="32"/>
          <w:shd w:val="clear" w:color="auto" w:fill="auto"/>
          <w:lang w:val="en-US" w:eastAsia="en-US" w:bidi="en-US"/>
        </w:rPr>
        <w:t>2.2.2</w:t>
      </w:r>
      <w:r>
        <w:rPr>
          <w:rFonts w:hint="eastAsia" w:ascii="楷体_GB2312" w:hAnsi="楷体_GB2312" w:eastAsia="楷体_GB2312" w:cs="楷体_GB2312"/>
          <w:b w:val="0"/>
          <w:bCs w:val="0"/>
          <w:color w:val="000000"/>
          <w:spacing w:val="0"/>
          <w:w w:val="100"/>
          <w:kern w:val="0"/>
          <w:position w:val="0"/>
          <w:sz w:val="32"/>
          <w:szCs w:val="32"/>
          <w:shd w:val="clear" w:color="auto" w:fill="auto"/>
          <w:lang w:val="en-US" w:eastAsia="zh-CN" w:bidi="en-US"/>
        </w:rPr>
        <w:t xml:space="preserve"> 区</w:t>
      </w:r>
      <w:r>
        <w:rPr>
          <w:rFonts w:hint="eastAsia" w:ascii="楷体_GB2312" w:hAnsi="楷体_GB2312" w:eastAsia="楷体_GB2312" w:cs="楷体_GB2312"/>
          <w:b w:val="0"/>
          <w:bCs w:val="0"/>
          <w:color w:val="000000"/>
          <w:spacing w:val="0"/>
          <w:w w:val="100"/>
          <w:kern w:val="0"/>
          <w:position w:val="0"/>
          <w:sz w:val="32"/>
          <w:szCs w:val="32"/>
          <w:shd w:val="clear" w:color="auto" w:fill="auto"/>
          <w:lang w:val="en-US" w:eastAsia="en-US" w:bidi="en-US"/>
        </w:rPr>
        <w:t>应急联动中心</w:t>
      </w:r>
      <w:bookmarkEnd w:id="13"/>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rPr>
        <w:t>应急联动中心，设在</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rPr>
        <w:t>公安</w:t>
      </w:r>
      <w:r>
        <w:rPr>
          <w:rFonts w:hint="eastAsia" w:ascii="仿宋_GB2312" w:hAnsi="仿宋_GB2312" w:eastAsia="仿宋_GB2312" w:cs="仿宋_GB2312"/>
          <w:sz w:val="32"/>
          <w:szCs w:val="32"/>
          <w:lang w:val="en-US" w:eastAsia="zh-CN"/>
        </w:rPr>
        <w:t>分</w:t>
      </w:r>
      <w:r>
        <w:rPr>
          <w:rFonts w:hint="eastAsia" w:ascii="仿宋_GB2312" w:hAnsi="仿宋_GB2312" w:eastAsia="仿宋_GB2312" w:cs="仿宋_GB2312"/>
          <w:sz w:val="32"/>
          <w:szCs w:val="32"/>
        </w:rPr>
        <w:t>局，依照“统一接警，分类处警，社会联动”原则，作为本</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rPr>
        <w:t>突发事件的先期处置和指挥平台，承担本</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rPr>
        <w:t>各类突发事件和应急求助报警的先期处置和指挥；根据工作需要，组织、协调、调度相关应急联动单位对突发事件进行联动先期处置。</w:t>
      </w:r>
    </w:p>
    <w:p>
      <w:pPr>
        <w:pStyle w:val="5"/>
        <w:keepNext w:val="0"/>
        <w:keepLines w:val="0"/>
        <w:pageBreakBefore w:val="0"/>
        <w:widowControl w:val="0"/>
        <w:shd w:val="clear" w:color="auto" w:fill="auto"/>
        <w:kinsoku/>
        <w:wordWrap/>
        <w:overflowPunct/>
        <w:topLinePunct w:val="0"/>
        <w:autoSpaceDE/>
        <w:autoSpaceDN/>
        <w:bidi w:val="0"/>
        <w:adjustRightInd w:val="0"/>
        <w:snapToGrid w:val="0"/>
        <w:spacing w:before="0" w:after="0" w:line="560" w:lineRule="exact"/>
        <w:ind w:left="0" w:right="0" w:firstLine="640" w:firstLineChars="200"/>
        <w:jc w:val="both"/>
        <w:textAlignment w:val="auto"/>
        <w:outlineLvl w:val="0"/>
        <w:rPr>
          <w:rFonts w:hint="eastAsia" w:ascii="楷体_GB2312" w:hAnsi="楷体_GB2312" w:eastAsia="楷体_GB2312" w:cs="楷体_GB2312"/>
          <w:b w:val="0"/>
          <w:bCs w:val="0"/>
          <w:color w:val="000000"/>
          <w:spacing w:val="0"/>
          <w:w w:val="100"/>
          <w:kern w:val="0"/>
          <w:position w:val="0"/>
          <w:sz w:val="32"/>
          <w:szCs w:val="32"/>
          <w:shd w:val="clear" w:color="auto" w:fill="auto"/>
          <w:lang w:val="en-US" w:eastAsia="en-US" w:bidi="en-US"/>
        </w:rPr>
      </w:pPr>
      <w:bookmarkStart w:id="14" w:name="_Toc10375"/>
      <w:r>
        <w:rPr>
          <w:rFonts w:hint="eastAsia" w:ascii="楷体_GB2312" w:hAnsi="楷体_GB2312" w:eastAsia="楷体_GB2312" w:cs="楷体_GB2312"/>
          <w:b w:val="0"/>
          <w:bCs w:val="0"/>
          <w:color w:val="000000"/>
          <w:spacing w:val="0"/>
          <w:w w:val="100"/>
          <w:kern w:val="0"/>
          <w:position w:val="0"/>
          <w:sz w:val="32"/>
          <w:szCs w:val="32"/>
          <w:shd w:val="clear" w:color="auto" w:fill="auto"/>
          <w:lang w:val="en-US" w:eastAsia="en-US" w:bidi="en-US"/>
        </w:rPr>
        <w:t>2.3</w:t>
      </w:r>
      <w:r>
        <w:rPr>
          <w:rFonts w:hint="eastAsia" w:ascii="楷体_GB2312" w:hAnsi="楷体_GB2312" w:eastAsia="楷体_GB2312" w:cs="楷体_GB2312"/>
          <w:b w:val="0"/>
          <w:bCs w:val="0"/>
          <w:color w:val="000000"/>
          <w:spacing w:val="0"/>
          <w:w w:val="100"/>
          <w:kern w:val="0"/>
          <w:position w:val="0"/>
          <w:sz w:val="32"/>
          <w:szCs w:val="32"/>
          <w:shd w:val="clear" w:color="auto" w:fill="auto"/>
          <w:lang w:val="en-US" w:eastAsia="zh-CN" w:bidi="en-US"/>
        </w:rPr>
        <w:t xml:space="preserve"> </w:t>
      </w:r>
      <w:r>
        <w:rPr>
          <w:rFonts w:hint="eastAsia" w:ascii="楷体_GB2312" w:hAnsi="楷体_GB2312" w:eastAsia="楷体_GB2312" w:cs="楷体_GB2312"/>
          <w:b w:val="0"/>
          <w:bCs w:val="0"/>
          <w:color w:val="000000"/>
          <w:spacing w:val="0"/>
          <w:w w:val="100"/>
          <w:kern w:val="0"/>
          <w:position w:val="0"/>
          <w:sz w:val="32"/>
          <w:szCs w:val="32"/>
          <w:shd w:val="clear" w:color="auto" w:fill="auto"/>
          <w:lang w:val="en-US" w:eastAsia="en-US" w:bidi="en-US"/>
        </w:rPr>
        <w:t>指挥机构</w:t>
      </w:r>
      <w:bookmarkEnd w:id="14"/>
    </w:p>
    <w:p>
      <w:pPr>
        <w:pStyle w:val="5"/>
        <w:keepNext w:val="0"/>
        <w:keepLines w:val="0"/>
        <w:pageBreakBefore w:val="0"/>
        <w:widowControl w:val="0"/>
        <w:shd w:val="clear" w:color="auto" w:fill="auto"/>
        <w:kinsoku/>
        <w:wordWrap/>
        <w:overflowPunct/>
        <w:topLinePunct w:val="0"/>
        <w:autoSpaceDE/>
        <w:autoSpaceDN/>
        <w:bidi w:val="0"/>
        <w:adjustRightInd w:val="0"/>
        <w:snapToGrid w:val="0"/>
        <w:spacing w:before="0" w:after="0" w:line="560" w:lineRule="exact"/>
        <w:ind w:left="0" w:right="0" w:firstLine="640" w:firstLineChars="200"/>
        <w:jc w:val="both"/>
        <w:textAlignment w:val="auto"/>
        <w:outlineLvl w:val="0"/>
        <w:rPr>
          <w:rFonts w:hint="eastAsia" w:ascii="楷体_GB2312" w:hAnsi="楷体_GB2312" w:eastAsia="楷体_GB2312" w:cs="楷体_GB2312"/>
          <w:b w:val="0"/>
          <w:bCs w:val="0"/>
          <w:color w:val="000000"/>
          <w:spacing w:val="0"/>
          <w:w w:val="100"/>
          <w:kern w:val="0"/>
          <w:position w:val="0"/>
          <w:sz w:val="32"/>
          <w:szCs w:val="32"/>
          <w:shd w:val="clear" w:color="auto" w:fill="auto"/>
          <w:lang w:val="en-US" w:eastAsia="en-US" w:bidi="en-US"/>
        </w:rPr>
      </w:pPr>
      <w:bookmarkStart w:id="15" w:name="_Toc19395"/>
      <w:r>
        <w:rPr>
          <w:rFonts w:hint="eastAsia" w:ascii="楷体_GB2312" w:hAnsi="楷体_GB2312" w:eastAsia="楷体_GB2312" w:cs="楷体_GB2312"/>
          <w:b w:val="0"/>
          <w:bCs w:val="0"/>
          <w:color w:val="000000"/>
          <w:spacing w:val="0"/>
          <w:w w:val="100"/>
          <w:kern w:val="0"/>
          <w:position w:val="0"/>
          <w:sz w:val="32"/>
          <w:szCs w:val="32"/>
          <w:shd w:val="clear" w:color="auto" w:fill="auto"/>
          <w:lang w:val="en-US" w:eastAsia="en-US" w:bidi="en-US"/>
        </w:rPr>
        <w:t>2.3.1</w:t>
      </w:r>
      <w:r>
        <w:rPr>
          <w:rFonts w:hint="eastAsia" w:ascii="楷体_GB2312" w:hAnsi="楷体_GB2312" w:eastAsia="楷体_GB2312" w:cs="楷体_GB2312"/>
          <w:b w:val="0"/>
          <w:bCs w:val="0"/>
          <w:color w:val="000000"/>
          <w:spacing w:val="0"/>
          <w:w w:val="100"/>
          <w:kern w:val="0"/>
          <w:position w:val="0"/>
          <w:sz w:val="32"/>
          <w:szCs w:val="32"/>
          <w:shd w:val="clear" w:color="auto" w:fill="auto"/>
          <w:lang w:val="en-US" w:eastAsia="zh-CN" w:bidi="en-US"/>
        </w:rPr>
        <w:t xml:space="preserve"> 区</w:t>
      </w:r>
      <w:r>
        <w:rPr>
          <w:rFonts w:hint="eastAsia" w:ascii="楷体_GB2312" w:hAnsi="楷体_GB2312" w:eastAsia="楷体_GB2312" w:cs="楷体_GB2312"/>
          <w:b w:val="0"/>
          <w:bCs w:val="0"/>
          <w:color w:val="000000"/>
          <w:spacing w:val="0"/>
          <w:w w:val="100"/>
          <w:kern w:val="0"/>
          <w:position w:val="0"/>
          <w:sz w:val="32"/>
          <w:szCs w:val="32"/>
          <w:shd w:val="clear" w:color="auto" w:fill="auto"/>
          <w:lang w:val="en-US" w:eastAsia="en-US" w:bidi="en-US"/>
        </w:rPr>
        <w:t>森林防灭火指挥部</w:t>
      </w:r>
      <w:bookmarkEnd w:id="15"/>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rPr>
        <w:t>森林防灭火指挥部（以下简称“</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rPr>
        <w:t>森防指”），负责组织、协调和指导本</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rPr>
        <w:t>森林防灭火工作。总指挥由</w:t>
      </w:r>
      <w:r>
        <w:rPr>
          <w:rFonts w:hint="eastAsia" w:ascii="仿宋_GB2312" w:hAnsi="仿宋_GB2312" w:eastAsia="仿宋_GB2312" w:cs="仿宋_GB2312"/>
          <w:sz w:val="32"/>
          <w:szCs w:val="32"/>
          <w:lang w:val="en-US" w:eastAsia="zh-CN"/>
        </w:rPr>
        <w:t>区政府</w:t>
      </w:r>
      <w:r>
        <w:rPr>
          <w:rFonts w:hint="eastAsia" w:ascii="仿宋_GB2312" w:hAnsi="仿宋_GB2312" w:eastAsia="仿宋_GB2312" w:cs="仿宋_GB2312"/>
          <w:sz w:val="32"/>
          <w:szCs w:val="32"/>
        </w:rPr>
        <w:t>分管副</w:t>
      </w:r>
      <w:r>
        <w:rPr>
          <w:rFonts w:hint="eastAsia" w:ascii="仿宋_GB2312" w:hAnsi="仿宋_GB2312" w:eastAsia="仿宋_GB2312" w:cs="仿宋_GB2312"/>
          <w:sz w:val="32"/>
          <w:szCs w:val="32"/>
          <w:lang w:val="en-US" w:eastAsia="zh-CN"/>
        </w:rPr>
        <w:t>区长</w:t>
      </w:r>
      <w:r>
        <w:rPr>
          <w:rFonts w:hint="eastAsia" w:ascii="仿宋_GB2312" w:hAnsi="仿宋_GB2312" w:eastAsia="仿宋_GB2312" w:cs="仿宋_GB2312"/>
          <w:sz w:val="32"/>
          <w:szCs w:val="32"/>
        </w:rPr>
        <w:t>担任，副总指挥和成员由相关部门和单位领导组成。</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u w:val="none"/>
          <w:lang w:val="en-US" w:eastAsia="zh-CN"/>
        </w:rPr>
        <w:t>区</w:t>
      </w:r>
      <w:r>
        <w:rPr>
          <w:rFonts w:hint="eastAsia" w:ascii="仿宋_GB2312" w:hAnsi="仿宋_GB2312" w:eastAsia="仿宋_GB2312" w:cs="仿宋_GB2312"/>
          <w:sz w:val="32"/>
          <w:szCs w:val="32"/>
          <w:u w:val="none"/>
        </w:rPr>
        <w:t>森防指办公室</w:t>
      </w:r>
      <w:r>
        <w:rPr>
          <w:rFonts w:hint="eastAsia" w:ascii="仿宋_GB2312" w:hAnsi="仿宋_GB2312" w:eastAsia="仿宋_GB2312" w:cs="仿宋_GB2312"/>
          <w:sz w:val="32"/>
          <w:szCs w:val="32"/>
          <w:u w:val="none"/>
          <w:lang w:eastAsia="zh-CN"/>
        </w:rPr>
        <w:t>设在区应急局，</w:t>
      </w:r>
      <w:r>
        <w:rPr>
          <w:rFonts w:hint="eastAsia" w:ascii="仿宋_GB2312" w:hAnsi="仿宋_GB2312" w:eastAsia="仿宋_GB2312" w:cs="仿宋_GB2312"/>
          <w:sz w:val="32"/>
          <w:szCs w:val="32"/>
          <w:u w:val="none"/>
        </w:rPr>
        <w:t>作为森防指日常办事机</w:t>
      </w:r>
      <w:r>
        <w:rPr>
          <w:rFonts w:hint="eastAsia" w:ascii="仿宋_GB2312" w:hAnsi="仿宋_GB2312" w:eastAsia="仿宋_GB2312" w:cs="仿宋_GB2312"/>
          <w:sz w:val="32"/>
          <w:szCs w:val="32"/>
        </w:rPr>
        <w:t>构，发挥牵头抓总作用，强化部门联动，做到高效协同，增强工作合力。</w:t>
      </w:r>
      <w:r>
        <w:rPr>
          <w:rFonts w:hint="eastAsia" w:ascii="仿宋_GB2312" w:hAnsi="仿宋_GB2312" w:eastAsia="仿宋_GB2312" w:cs="仿宋_GB2312"/>
          <w:sz w:val="32"/>
          <w:szCs w:val="32"/>
          <w:u w:val="none"/>
          <w:lang w:val="en-US" w:eastAsia="zh-CN"/>
        </w:rPr>
        <w:t>区森防指办公室主任由区应急局主要负责同志担任，副主任由区应急局、区绿化市容局（区林业局）、区</w:t>
      </w:r>
      <w:r>
        <w:rPr>
          <w:rFonts w:hint="eastAsia" w:ascii="仿宋_GB2312" w:hAnsi="仿宋_GB2312" w:eastAsia="仿宋_GB2312" w:cs="仿宋_GB2312"/>
          <w:sz w:val="32"/>
          <w:szCs w:val="32"/>
          <w:u w:val="none"/>
        </w:rPr>
        <w:t>消防救援</w:t>
      </w:r>
      <w:r>
        <w:rPr>
          <w:rFonts w:hint="eastAsia" w:ascii="仿宋_GB2312" w:hAnsi="仿宋_GB2312" w:eastAsia="仿宋_GB2312" w:cs="仿宋_GB2312"/>
          <w:sz w:val="32"/>
          <w:szCs w:val="32"/>
          <w:u w:val="none"/>
          <w:lang w:val="en-US" w:eastAsia="zh-CN"/>
        </w:rPr>
        <w:t>支</w:t>
      </w:r>
      <w:r>
        <w:rPr>
          <w:rFonts w:hint="eastAsia" w:ascii="仿宋_GB2312" w:hAnsi="仿宋_GB2312" w:eastAsia="仿宋_GB2312" w:cs="仿宋_GB2312"/>
          <w:sz w:val="32"/>
          <w:szCs w:val="32"/>
          <w:u w:val="none"/>
        </w:rPr>
        <w:t>队</w:t>
      </w:r>
      <w:r>
        <w:rPr>
          <w:rFonts w:hint="eastAsia" w:ascii="仿宋_GB2312" w:hAnsi="仿宋_GB2312" w:eastAsia="仿宋_GB2312" w:cs="仿宋_GB2312"/>
          <w:sz w:val="32"/>
          <w:szCs w:val="32"/>
          <w:u w:val="none"/>
          <w:lang w:eastAsia="zh-CN"/>
        </w:rPr>
        <w:t>分管负责人</w:t>
      </w:r>
      <w:r>
        <w:rPr>
          <w:rFonts w:hint="eastAsia" w:ascii="仿宋_GB2312" w:hAnsi="仿宋_GB2312" w:eastAsia="仿宋_GB2312" w:cs="仿宋_GB2312"/>
          <w:sz w:val="32"/>
          <w:szCs w:val="32"/>
          <w:u w:val="none"/>
        </w:rPr>
        <w:t>担任。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各乡镇</w:t>
      </w:r>
      <w:r>
        <w:rPr>
          <w:rFonts w:hint="eastAsia" w:ascii="仿宋_GB2312" w:hAnsi="仿宋_GB2312" w:eastAsia="仿宋_GB2312" w:cs="仿宋_GB2312"/>
          <w:color w:val="000000" w:themeColor="text1"/>
          <w:sz w:val="32"/>
          <w:szCs w:val="32"/>
          <w14:textFill>
            <w14:solidFill>
              <w14:schemeClr w14:val="tx1"/>
            </w14:solidFill>
          </w14:textFill>
        </w:rPr>
        <w:t>政府按照“上下基本对应”的要求，设立森林防灭火指挥机构及办公室，负责组织、协调和指导本行政区域森林防灭火工作。</w:t>
      </w:r>
    </w:p>
    <w:p>
      <w:pPr>
        <w:pStyle w:val="5"/>
        <w:keepNext w:val="0"/>
        <w:keepLines w:val="0"/>
        <w:pageBreakBefore w:val="0"/>
        <w:widowControl w:val="0"/>
        <w:shd w:val="clear" w:color="auto" w:fill="auto"/>
        <w:kinsoku/>
        <w:wordWrap/>
        <w:overflowPunct/>
        <w:topLinePunct w:val="0"/>
        <w:autoSpaceDE/>
        <w:autoSpaceDN/>
        <w:bidi w:val="0"/>
        <w:adjustRightInd w:val="0"/>
        <w:snapToGrid w:val="0"/>
        <w:spacing w:before="0" w:after="0" w:line="560" w:lineRule="exact"/>
        <w:ind w:left="0" w:right="0" w:firstLine="640" w:firstLineChars="200"/>
        <w:jc w:val="both"/>
        <w:textAlignment w:val="auto"/>
        <w:outlineLvl w:val="0"/>
        <w:rPr>
          <w:rFonts w:hint="eastAsia" w:ascii="楷体_GB2312" w:hAnsi="楷体_GB2312" w:eastAsia="楷体_GB2312" w:cs="楷体_GB2312"/>
          <w:b w:val="0"/>
          <w:bCs w:val="0"/>
          <w:color w:val="000000"/>
          <w:spacing w:val="0"/>
          <w:w w:val="100"/>
          <w:kern w:val="0"/>
          <w:position w:val="0"/>
          <w:sz w:val="32"/>
          <w:szCs w:val="32"/>
          <w:shd w:val="clear" w:color="auto" w:fill="auto"/>
          <w:lang w:val="en-US" w:eastAsia="en-US" w:bidi="en-US"/>
        </w:rPr>
      </w:pPr>
      <w:bookmarkStart w:id="16" w:name="_Toc7239"/>
      <w:r>
        <w:rPr>
          <w:rFonts w:hint="eastAsia" w:ascii="楷体_GB2312" w:hAnsi="楷体_GB2312" w:eastAsia="楷体_GB2312" w:cs="楷体_GB2312"/>
          <w:b w:val="0"/>
          <w:bCs w:val="0"/>
          <w:color w:val="000000"/>
          <w:spacing w:val="0"/>
          <w:w w:val="100"/>
          <w:kern w:val="0"/>
          <w:position w:val="0"/>
          <w:sz w:val="32"/>
          <w:szCs w:val="32"/>
          <w:shd w:val="clear" w:color="auto" w:fill="auto"/>
          <w:lang w:val="en-US" w:eastAsia="en-US" w:bidi="en-US"/>
        </w:rPr>
        <w:t>2.3.2</w:t>
      </w:r>
      <w:r>
        <w:rPr>
          <w:rFonts w:hint="eastAsia" w:ascii="楷体_GB2312" w:hAnsi="楷体_GB2312" w:eastAsia="楷体_GB2312" w:cs="楷体_GB2312"/>
          <w:b w:val="0"/>
          <w:bCs w:val="0"/>
          <w:color w:val="000000"/>
          <w:spacing w:val="0"/>
          <w:w w:val="100"/>
          <w:kern w:val="0"/>
          <w:position w:val="0"/>
          <w:sz w:val="32"/>
          <w:szCs w:val="32"/>
          <w:shd w:val="clear" w:color="auto" w:fill="auto"/>
          <w:lang w:val="en-US" w:eastAsia="zh-CN" w:bidi="en-US"/>
        </w:rPr>
        <w:t xml:space="preserve"> </w:t>
      </w:r>
      <w:r>
        <w:rPr>
          <w:rFonts w:hint="eastAsia" w:ascii="楷体_GB2312" w:hAnsi="楷体_GB2312" w:eastAsia="楷体_GB2312" w:cs="楷体_GB2312"/>
          <w:b w:val="0"/>
          <w:bCs w:val="0"/>
          <w:color w:val="000000"/>
          <w:spacing w:val="0"/>
          <w:w w:val="100"/>
          <w:kern w:val="0"/>
          <w:position w:val="0"/>
          <w:sz w:val="32"/>
          <w:szCs w:val="32"/>
          <w:shd w:val="clear" w:color="auto" w:fill="auto"/>
          <w:lang w:val="en-US" w:eastAsia="en-US" w:bidi="en-US"/>
        </w:rPr>
        <w:t>森林防灭火现场指挥部</w:t>
      </w:r>
      <w:bookmarkEnd w:id="16"/>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sz w:val="32"/>
          <w:szCs w:val="32"/>
        </w:rPr>
        <w:t>森林防灭火现场指挥部是按照森林火灾处置的实际需求，由履行应对职责的政府为主导，根据“谁分管、谁负责”的原则，组织相关职能部门和单位成立。</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b w:val="0"/>
          <w:bCs w:val="0"/>
          <w:sz w:val="32"/>
          <w:szCs w:val="32"/>
        </w:rPr>
        <w:t>级森林防灭火现场指挥部指挥长由</w:t>
      </w:r>
      <w:r>
        <w:rPr>
          <w:rFonts w:hint="eastAsia" w:ascii="仿宋_GB2312" w:hAnsi="仿宋_GB2312" w:eastAsia="仿宋_GB2312" w:cs="仿宋_GB2312"/>
          <w:b w:val="0"/>
          <w:bCs w:val="0"/>
          <w:sz w:val="32"/>
          <w:szCs w:val="32"/>
          <w:lang w:val="en-US" w:eastAsia="zh-CN"/>
        </w:rPr>
        <w:t>区</w:t>
      </w:r>
      <w:r>
        <w:rPr>
          <w:rFonts w:hint="eastAsia" w:ascii="仿宋_GB2312" w:hAnsi="仿宋_GB2312" w:eastAsia="仿宋_GB2312" w:cs="仿宋_GB2312"/>
          <w:b w:val="0"/>
          <w:bCs w:val="0"/>
          <w:sz w:val="32"/>
          <w:szCs w:val="32"/>
        </w:rPr>
        <w:t>政府指定的负责同志担任。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rPr>
        <w:t>级森林防灭火现场指挥部可根据森林火灾现场应急处置工作需要，设置统一规范、上下衔接、灵活高效、选址安全的现场工作组，一般下设综合组、扑救组、技术组、保障组、医学救护组、火案侦破组等</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个工作组。各工作组按照分工职责和现场指挥机构要求，积极履行职责，制定具体工作方案并组织实施。</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rPr>
        <w:t>应急局、</w:t>
      </w:r>
      <w:r>
        <w:rPr>
          <w:rFonts w:hint="eastAsia" w:ascii="仿宋_GB2312" w:hAnsi="仿宋_GB2312" w:eastAsia="仿宋_GB2312" w:cs="仿宋_GB2312"/>
          <w:sz w:val="32"/>
          <w:szCs w:val="32"/>
          <w:u w:val="none"/>
          <w:lang w:val="en-US" w:eastAsia="zh-CN"/>
        </w:rPr>
        <w:t>区</w:t>
      </w:r>
      <w:r>
        <w:rPr>
          <w:rFonts w:hint="eastAsia" w:ascii="仿宋_GB2312" w:hAnsi="仿宋_GB2312" w:eastAsia="仿宋_GB2312" w:cs="仿宋_GB2312"/>
          <w:sz w:val="32"/>
          <w:szCs w:val="32"/>
          <w:u w:val="none"/>
        </w:rPr>
        <w:t>绿化市容局（</w:t>
      </w:r>
      <w:r>
        <w:rPr>
          <w:rFonts w:hint="eastAsia" w:ascii="仿宋_GB2312" w:hAnsi="仿宋_GB2312" w:eastAsia="仿宋_GB2312" w:cs="仿宋_GB2312"/>
          <w:sz w:val="32"/>
          <w:szCs w:val="32"/>
          <w:u w:val="none"/>
          <w:lang w:val="en-US" w:eastAsia="zh-CN"/>
        </w:rPr>
        <w:t>区</w:t>
      </w:r>
      <w:r>
        <w:rPr>
          <w:rFonts w:hint="eastAsia" w:ascii="仿宋_GB2312" w:hAnsi="仿宋_GB2312" w:eastAsia="仿宋_GB2312" w:cs="仿宋_GB2312"/>
          <w:sz w:val="32"/>
          <w:szCs w:val="32"/>
          <w:u w:val="none"/>
        </w:rPr>
        <w:t>林业局）</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rPr>
        <w:t>消防救援</w:t>
      </w:r>
      <w:r>
        <w:rPr>
          <w:rFonts w:hint="eastAsia" w:ascii="仿宋_GB2312" w:hAnsi="仿宋_GB2312" w:eastAsia="仿宋_GB2312" w:cs="仿宋_GB2312"/>
          <w:sz w:val="32"/>
          <w:szCs w:val="32"/>
          <w:lang w:val="en-US" w:eastAsia="zh-CN"/>
        </w:rPr>
        <w:t>支</w:t>
      </w:r>
      <w:r>
        <w:rPr>
          <w:rFonts w:hint="eastAsia" w:ascii="仿宋_GB2312" w:hAnsi="仿宋_GB2312" w:eastAsia="仿宋_GB2312" w:cs="仿宋_GB2312"/>
          <w:sz w:val="32"/>
          <w:szCs w:val="32"/>
        </w:rPr>
        <w:t>队负责协助</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rPr>
        <w:t>委、</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rPr>
        <w:t>政府指定的负责同志组织指挥现场应急救援工作。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综合组：</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rPr>
        <w:t>应急局为组长单位，</w:t>
      </w:r>
      <w:r>
        <w:rPr>
          <w:rFonts w:hint="eastAsia" w:ascii="仿宋_GB2312" w:hAnsi="仿宋_GB2312" w:eastAsia="仿宋_GB2312" w:cs="仿宋_GB2312"/>
          <w:sz w:val="32"/>
          <w:szCs w:val="32"/>
          <w:lang w:eastAsia="zh-CN"/>
        </w:rPr>
        <w:t>区委宣传部</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区</w:t>
      </w:r>
      <w:r>
        <w:rPr>
          <w:rFonts w:hint="eastAsia" w:ascii="仿宋_GB2312" w:hAnsi="仿宋_GB2312" w:eastAsia="仿宋_GB2312" w:cs="仿宋_GB2312"/>
          <w:color w:val="000000" w:themeColor="text1"/>
          <w:sz w:val="32"/>
          <w:szCs w:val="32"/>
          <w14:textFill>
            <w14:solidFill>
              <w14:schemeClr w14:val="tx1"/>
            </w14:solidFill>
          </w14:textFill>
        </w:rPr>
        <w:t>政府新闻办</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sz w:val="32"/>
          <w:szCs w:val="32"/>
        </w:rPr>
        <w:t>、属地</w:t>
      </w:r>
      <w:r>
        <w:rPr>
          <w:rFonts w:hint="eastAsia" w:ascii="仿宋_GB2312" w:hAnsi="仿宋_GB2312" w:eastAsia="仿宋_GB2312" w:cs="仿宋_GB2312"/>
          <w:sz w:val="32"/>
          <w:szCs w:val="32"/>
          <w:lang w:val="en-US" w:eastAsia="zh-CN"/>
        </w:rPr>
        <w:t>乡镇</w:t>
      </w:r>
      <w:r>
        <w:rPr>
          <w:rFonts w:hint="eastAsia" w:ascii="仿宋_GB2312" w:hAnsi="仿宋_GB2312" w:eastAsia="仿宋_GB2312" w:cs="仿宋_GB2312"/>
          <w:sz w:val="32"/>
          <w:szCs w:val="32"/>
        </w:rPr>
        <w:t>政府及相关部门为成员单位，负责信息收集、汇总、报送和文秘、会务工作，负责指挥部指挥指令传达、应急处置和救援措施督查，协调、服务、跟踪各组应急处置和救援相关工作，完成指挥部交办的其他任务。</w:t>
      </w:r>
      <w:r>
        <w:rPr>
          <w:rFonts w:hint="eastAsia" w:ascii="仿宋_GB2312" w:hAnsi="仿宋_GB2312" w:eastAsia="仿宋_GB2312" w:cs="仿宋_GB2312"/>
          <w:sz w:val="32"/>
          <w:szCs w:val="32"/>
          <w:lang w:eastAsia="zh-CN"/>
        </w:rPr>
        <w:t>区委宣传部（</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区</w:t>
      </w:r>
      <w:r>
        <w:rPr>
          <w:rFonts w:hint="eastAsia" w:ascii="仿宋_GB2312" w:hAnsi="仿宋_GB2312" w:eastAsia="仿宋_GB2312" w:cs="仿宋_GB2312"/>
          <w:color w:val="000000" w:themeColor="text1"/>
          <w:sz w:val="32"/>
          <w:szCs w:val="32"/>
          <w14:textFill>
            <w14:solidFill>
              <w14:schemeClr w14:val="tx1"/>
            </w14:solidFill>
          </w14:textFill>
        </w:rPr>
        <w:t>政府新闻办</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sz w:val="32"/>
          <w:szCs w:val="32"/>
        </w:rPr>
        <w:t>负责组织协调新闻媒体开展新闻报道，负责新闻发布。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扑救组：</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rPr>
        <w:t>消防救援</w:t>
      </w:r>
      <w:r>
        <w:rPr>
          <w:rFonts w:hint="eastAsia" w:ascii="仿宋_GB2312" w:hAnsi="仿宋_GB2312" w:eastAsia="仿宋_GB2312" w:cs="仿宋_GB2312"/>
          <w:sz w:val="32"/>
          <w:szCs w:val="32"/>
          <w:lang w:val="en-US" w:eastAsia="zh-CN"/>
        </w:rPr>
        <w:t>支</w:t>
      </w:r>
      <w:r>
        <w:rPr>
          <w:rFonts w:hint="eastAsia" w:ascii="仿宋_GB2312" w:hAnsi="仿宋_GB2312" w:eastAsia="仿宋_GB2312" w:cs="仿宋_GB2312"/>
          <w:sz w:val="32"/>
          <w:szCs w:val="32"/>
        </w:rPr>
        <w:t>队为组长单位,</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rPr>
        <w:t>应急局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u w:val="none"/>
          <w:lang w:val="en-US" w:eastAsia="zh-CN"/>
        </w:rPr>
        <w:t>区</w:t>
      </w:r>
      <w:r>
        <w:rPr>
          <w:rFonts w:hint="eastAsia" w:ascii="仿宋_GB2312" w:hAnsi="仿宋_GB2312" w:eastAsia="仿宋_GB2312" w:cs="仿宋_GB2312"/>
          <w:sz w:val="32"/>
          <w:szCs w:val="32"/>
          <w:u w:val="none"/>
        </w:rPr>
        <w:t>绿化市容局（</w:t>
      </w:r>
      <w:r>
        <w:rPr>
          <w:rFonts w:hint="eastAsia" w:ascii="仿宋_GB2312" w:hAnsi="仿宋_GB2312" w:eastAsia="仿宋_GB2312" w:cs="仿宋_GB2312"/>
          <w:sz w:val="32"/>
          <w:szCs w:val="32"/>
          <w:u w:val="none"/>
          <w:lang w:val="en-US" w:eastAsia="zh-CN"/>
        </w:rPr>
        <w:t>区</w:t>
      </w:r>
      <w:r>
        <w:rPr>
          <w:rFonts w:hint="eastAsia" w:ascii="仿宋_GB2312" w:hAnsi="仿宋_GB2312" w:eastAsia="仿宋_GB2312" w:cs="仿宋_GB2312"/>
          <w:sz w:val="32"/>
          <w:szCs w:val="32"/>
          <w:u w:val="none"/>
        </w:rPr>
        <w:t>林业局）</w:t>
      </w:r>
      <w:r>
        <w:rPr>
          <w:rFonts w:hint="eastAsia" w:ascii="仿宋_GB2312" w:hAnsi="仿宋_GB2312" w:eastAsia="仿宋_GB2312" w:cs="仿宋_GB2312"/>
          <w:sz w:val="32"/>
          <w:szCs w:val="32"/>
        </w:rPr>
        <w:t>，</w:t>
      </w:r>
      <w:r>
        <w:rPr>
          <w:rFonts w:hint="eastAsia" w:ascii="仿宋_GB2312" w:hAnsi="仿宋_GB2312" w:eastAsia="仿宋_GB2312" w:cs="仿宋_GB2312"/>
          <w:color w:val="000000" w:themeColor="text1"/>
          <w:sz w:val="32"/>
          <w:szCs w:val="32"/>
          <w:lang w:eastAsia="zh-CN"/>
          <w14:textFill>
            <w14:solidFill>
              <w14:schemeClr w14:val="tx1"/>
            </w14:solidFill>
          </w14:textFill>
        </w:rPr>
        <w:t>区人武部、</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驻崇</w:t>
      </w:r>
      <w:r>
        <w:rPr>
          <w:rFonts w:hint="eastAsia" w:ascii="仿宋_GB2312" w:hAnsi="仿宋_GB2312" w:eastAsia="仿宋_GB2312" w:cs="仿宋_GB2312"/>
          <w:color w:val="000000" w:themeColor="text1"/>
          <w:sz w:val="32"/>
          <w:szCs w:val="32"/>
          <w14:textFill>
            <w14:solidFill>
              <w14:schemeClr w14:val="tx1"/>
            </w14:solidFill>
          </w14:textFill>
        </w:rPr>
        <w:t>武警</w:t>
      </w:r>
      <w:r>
        <w:rPr>
          <w:rFonts w:hint="eastAsia" w:ascii="仿宋_GB2312" w:hAnsi="仿宋_GB2312" w:eastAsia="仿宋_GB2312" w:cs="仿宋_GB2312"/>
          <w:color w:val="000000" w:themeColor="text1"/>
          <w:sz w:val="32"/>
          <w:szCs w:val="32"/>
          <w:lang w:eastAsia="zh-CN"/>
          <w14:textFill>
            <w14:solidFill>
              <w14:schemeClr w14:val="tx1"/>
            </w14:solidFill>
          </w14:textFill>
        </w:rPr>
        <w:t>一</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大</w:t>
      </w:r>
      <w:r>
        <w:rPr>
          <w:rFonts w:hint="eastAsia" w:ascii="仿宋_GB2312" w:hAnsi="仿宋_GB2312" w:eastAsia="仿宋_GB2312" w:cs="仿宋_GB2312"/>
          <w:color w:val="000000" w:themeColor="text1"/>
          <w:sz w:val="32"/>
          <w:szCs w:val="32"/>
          <w14:textFill>
            <w14:solidFill>
              <w14:schemeClr w14:val="tx1"/>
            </w14:solidFill>
          </w14:textFill>
        </w:rPr>
        <w:t>队</w:t>
      </w:r>
      <w:r>
        <w:rPr>
          <w:rFonts w:hint="eastAsia" w:ascii="仿宋_GB2312" w:hAnsi="仿宋_GB2312" w:eastAsia="仿宋_GB2312" w:cs="仿宋_GB2312"/>
          <w:sz w:val="32"/>
          <w:szCs w:val="32"/>
        </w:rPr>
        <w:t>、属地</w:t>
      </w:r>
      <w:r>
        <w:rPr>
          <w:rFonts w:hint="eastAsia" w:ascii="仿宋_GB2312" w:hAnsi="仿宋_GB2312" w:eastAsia="仿宋_GB2312" w:cs="仿宋_GB2312"/>
          <w:sz w:val="32"/>
          <w:szCs w:val="32"/>
          <w:lang w:val="en-US" w:eastAsia="zh-CN"/>
        </w:rPr>
        <w:t>乡镇</w:t>
      </w:r>
      <w:r>
        <w:rPr>
          <w:rFonts w:hint="eastAsia" w:ascii="仿宋_GB2312" w:hAnsi="仿宋_GB2312" w:eastAsia="仿宋_GB2312" w:cs="仿宋_GB2312"/>
          <w:sz w:val="32"/>
          <w:szCs w:val="32"/>
        </w:rPr>
        <w:t>政府及相关部门为成员单位，负责掌握火场动态，制定扑火方案，调配救援力量，组织火灾扑救，部署火场清理看守，火场检查验收移交。</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技术组：</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rPr>
        <w:t>绿化市容局（</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rPr>
        <w:t>林业局）为组长单位，</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rPr>
        <w:t>气象局、</w:t>
      </w:r>
      <w:r>
        <w:rPr>
          <w:rFonts w:hint="eastAsia" w:ascii="仿宋_GB2312" w:hAnsi="仿宋_GB2312" w:eastAsia="仿宋_GB2312" w:cs="仿宋_GB2312"/>
          <w:sz w:val="32"/>
          <w:szCs w:val="32"/>
          <w:lang w:eastAsia="zh-CN"/>
        </w:rPr>
        <w:t>属</w:t>
      </w:r>
      <w:r>
        <w:rPr>
          <w:rFonts w:hint="eastAsia" w:ascii="仿宋_GB2312" w:hAnsi="仿宋_GB2312" w:eastAsia="仿宋_GB2312" w:cs="仿宋_GB2312"/>
          <w:sz w:val="32"/>
          <w:szCs w:val="32"/>
        </w:rPr>
        <w:t>地</w:t>
      </w:r>
      <w:r>
        <w:rPr>
          <w:rFonts w:hint="eastAsia" w:ascii="仿宋_GB2312" w:hAnsi="仿宋_GB2312" w:eastAsia="仿宋_GB2312" w:cs="仿宋_GB2312"/>
          <w:sz w:val="32"/>
          <w:szCs w:val="32"/>
          <w:lang w:val="en-US" w:eastAsia="zh-CN"/>
        </w:rPr>
        <w:t>乡镇</w:t>
      </w:r>
      <w:r>
        <w:rPr>
          <w:rFonts w:hint="eastAsia" w:ascii="仿宋_GB2312" w:hAnsi="仿宋_GB2312" w:eastAsia="仿宋_GB2312" w:cs="仿宋_GB2312"/>
          <w:sz w:val="32"/>
          <w:szCs w:val="32"/>
        </w:rPr>
        <w:t>政府为成员单位，</w:t>
      </w:r>
      <w:r>
        <w:rPr>
          <w:rFonts w:hint="eastAsia" w:ascii="仿宋_GB2312" w:hAnsi="仿宋_GB2312" w:eastAsia="仿宋_GB2312" w:cs="仿宋_GB2312"/>
          <w:sz w:val="32"/>
          <w:szCs w:val="32"/>
          <w:lang w:eastAsia="zh-CN"/>
        </w:rPr>
        <w:t>组织成立</w:t>
      </w:r>
      <w:r>
        <w:rPr>
          <w:rFonts w:hint="eastAsia" w:ascii="仿宋_GB2312" w:hAnsi="仿宋_GB2312" w:eastAsia="仿宋_GB2312" w:cs="仿宋_GB2312"/>
          <w:sz w:val="32"/>
          <w:szCs w:val="32"/>
        </w:rPr>
        <w:t>专家组，负责提供现场森林分布图和地形图，提出扑火技术方案，开展火情监测和态势分析，提供测绘服务。</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rPr>
        <w:t>气象局负责火场气象监测，火场天气预报，</w:t>
      </w:r>
      <w:r>
        <w:rPr>
          <w:rFonts w:hint="eastAsia" w:ascii="仿宋_GB2312" w:hAnsi="仿宋_GB2312" w:eastAsia="仿宋_GB2312" w:cs="仿宋_GB2312"/>
          <w:sz w:val="32"/>
          <w:szCs w:val="32"/>
          <w:lang w:eastAsia="zh-CN"/>
        </w:rPr>
        <w:t>配合市气象局做好</w:t>
      </w:r>
      <w:r>
        <w:rPr>
          <w:rFonts w:hint="eastAsia" w:ascii="仿宋_GB2312" w:hAnsi="仿宋_GB2312" w:eastAsia="仿宋_GB2312" w:cs="仿宋_GB2312"/>
          <w:sz w:val="32"/>
          <w:szCs w:val="32"/>
        </w:rPr>
        <w:t>人工影响天气作业</w:t>
      </w:r>
      <w:r>
        <w:rPr>
          <w:rFonts w:hint="eastAsia" w:ascii="仿宋_GB2312" w:hAnsi="仿宋_GB2312" w:eastAsia="仿宋_GB2312" w:cs="仿宋_GB2312"/>
          <w:sz w:val="32"/>
          <w:szCs w:val="32"/>
          <w:lang w:eastAsia="zh-CN"/>
        </w:rPr>
        <w:t>的准备</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保障组：</w:t>
      </w:r>
      <w:r>
        <w:rPr>
          <w:rFonts w:hint="eastAsia" w:ascii="仿宋_GB2312" w:hAnsi="仿宋_GB2312" w:eastAsia="仿宋_GB2312" w:cs="仿宋_GB2312"/>
          <w:sz w:val="32"/>
          <w:szCs w:val="32"/>
          <w:lang w:eastAsia="zh-CN"/>
        </w:rPr>
        <w:t>属</w:t>
      </w:r>
      <w:r>
        <w:rPr>
          <w:rFonts w:hint="eastAsia" w:ascii="仿宋_GB2312" w:hAnsi="仿宋_GB2312" w:eastAsia="仿宋_GB2312" w:cs="仿宋_GB2312"/>
          <w:sz w:val="32"/>
          <w:szCs w:val="32"/>
        </w:rPr>
        <w:t>地</w:t>
      </w:r>
      <w:r>
        <w:rPr>
          <w:rFonts w:hint="eastAsia" w:ascii="仿宋_GB2312" w:hAnsi="仿宋_GB2312" w:eastAsia="仿宋_GB2312" w:cs="仿宋_GB2312"/>
          <w:sz w:val="32"/>
          <w:szCs w:val="32"/>
          <w:lang w:val="en-US" w:eastAsia="zh-CN"/>
        </w:rPr>
        <w:t>乡镇</w:t>
      </w:r>
      <w:r>
        <w:rPr>
          <w:rFonts w:hint="eastAsia" w:ascii="仿宋_GB2312" w:hAnsi="仿宋_GB2312" w:eastAsia="仿宋_GB2312" w:cs="仿宋_GB2312"/>
          <w:sz w:val="32"/>
          <w:szCs w:val="32"/>
        </w:rPr>
        <w:t>政府为组长单位，</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rPr>
        <w:t>发展改革委、</w:t>
      </w:r>
      <w:r>
        <w:rPr>
          <w:rFonts w:hint="eastAsia" w:ascii="仿宋_GB2312" w:hAnsi="仿宋_GB2312" w:eastAsia="仿宋_GB2312" w:cs="仿宋_GB2312"/>
          <w:sz w:val="32"/>
          <w:szCs w:val="32"/>
          <w:lang w:eastAsia="zh-CN"/>
        </w:rPr>
        <w:t>区经委、</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rPr>
        <w:t>交通委、</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rPr>
        <w:t>公安</w:t>
      </w:r>
      <w:r>
        <w:rPr>
          <w:rFonts w:hint="eastAsia" w:ascii="仿宋_GB2312" w:hAnsi="仿宋_GB2312" w:eastAsia="仿宋_GB2312" w:cs="仿宋_GB2312"/>
          <w:sz w:val="32"/>
          <w:szCs w:val="32"/>
          <w:lang w:val="en-US" w:eastAsia="zh-CN"/>
        </w:rPr>
        <w:t>分</w:t>
      </w:r>
      <w:r>
        <w:rPr>
          <w:rFonts w:hint="eastAsia" w:ascii="仿宋_GB2312" w:hAnsi="仿宋_GB2312" w:eastAsia="仿宋_GB2312" w:cs="仿宋_GB2312"/>
          <w:sz w:val="32"/>
          <w:szCs w:val="32"/>
        </w:rPr>
        <w:t>局、</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rPr>
        <w:t>应急局、</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rPr>
        <w:t>民政局、</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rPr>
        <w:t>财政局、</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区科委</w:t>
      </w:r>
      <w:r>
        <w:rPr>
          <w:rFonts w:hint="eastAsia" w:ascii="仿宋_GB2312" w:hAnsi="仿宋_GB2312" w:eastAsia="仿宋_GB2312" w:cs="仿宋_GB2312"/>
          <w:sz w:val="32"/>
          <w:szCs w:val="32"/>
        </w:rPr>
        <w:t>为成员单位，负责储备和调拨生活物资，保障和调配装备及油料等物资，救援车辆、装备集结区域划分及设置；做好灾民转移、安置，安抚、抚恤伤亡人员、家属，处理其他善后等事宜。</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rPr>
        <w:t>公安</w:t>
      </w:r>
      <w:r>
        <w:rPr>
          <w:rFonts w:hint="eastAsia" w:ascii="仿宋_GB2312" w:hAnsi="仿宋_GB2312" w:eastAsia="仿宋_GB2312" w:cs="仿宋_GB2312"/>
          <w:sz w:val="32"/>
          <w:szCs w:val="32"/>
          <w:lang w:val="en-US" w:eastAsia="zh-CN"/>
        </w:rPr>
        <w:t>分</w:t>
      </w:r>
      <w:r>
        <w:rPr>
          <w:rFonts w:hint="eastAsia" w:ascii="仿宋_GB2312" w:hAnsi="仿宋_GB2312" w:eastAsia="仿宋_GB2312" w:cs="仿宋_GB2312"/>
          <w:sz w:val="32"/>
          <w:szCs w:val="32"/>
        </w:rPr>
        <w:t>局负责火场及周边治安维护和交通管制、疏导，做好安置点治安维护；</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区科委</w:t>
      </w:r>
      <w:r>
        <w:rPr>
          <w:rFonts w:hint="eastAsia" w:ascii="仿宋_GB2312" w:hAnsi="仿宋_GB2312" w:eastAsia="仿宋_GB2312" w:cs="仿宋_GB2312"/>
          <w:sz w:val="32"/>
          <w:szCs w:val="32"/>
        </w:rPr>
        <w:t>负责协调</w:t>
      </w:r>
      <w:r>
        <w:rPr>
          <w:rFonts w:hint="eastAsia" w:ascii="仿宋_GB2312" w:hAnsi="仿宋_GB2312" w:eastAsia="仿宋_GB2312" w:cs="仿宋_GB2312"/>
          <w:sz w:val="32"/>
          <w:szCs w:val="32"/>
          <w:lang w:eastAsia="zh-CN"/>
        </w:rPr>
        <w:t>在崇通信运营商</w:t>
      </w:r>
      <w:r>
        <w:rPr>
          <w:rFonts w:hint="eastAsia" w:ascii="仿宋_GB2312" w:hAnsi="仿宋_GB2312" w:eastAsia="仿宋_GB2312" w:cs="仿宋_GB2312"/>
          <w:sz w:val="32"/>
          <w:szCs w:val="32"/>
        </w:rPr>
        <w:t>保障网络通信。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医学救护组：</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rPr>
        <w:t>卫生健康委为组长单位，</w:t>
      </w:r>
      <w:r>
        <w:rPr>
          <w:rFonts w:hint="eastAsia" w:ascii="仿宋_GB2312" w:hAnsi="仿宋_GB2312" w:eastAsia="仿宋_GB2312" w:cs="仿宋_GB2312"/>
          <w:sz w:val="32"/>
          <w:szCs w:val="32"/>
          <w:lang w:eastAsia="zh-CN"/>
        </w:rPr>
        <w:t>属</w:t>
      </w:r>
      <w:r>
        <w:rPr>
          <w:rFonts w:hint="eastAsia" w:ascii="仿宋_GB2312" w:hAnsi="仿宋_GB2312" w:eastAsia="仿宋_GB2312" w:cs="仿宋_GB2312"/>
          <w:sz w:val="32"/>
          <w:szCs w:val="32"/>
        </w:rPr>
        <w:t>地</w:t>
      </w:r>
      <w:r>
        <w:rPr>
          <w:rFonts w:hint="eastAsia" w:ascii="仿宋_GB2312" w:hAnsi="仿宋_GB2312" w:eastAsia="仿宋_GB2312" w:cs="仿宋_GB2312"/>
          <w:sz w:val="32"/>
          <w:szCs w:val="32"/>
          <w:lang w:val="en-US" w:eastAsia="zh-CN"/>
        </w:rPr>
        <w:t>乡镇</w:t>
      </w:r>
      <w:r>
        <w:rPr>
          <w:rFonts w:hint="eastAsia" w:ascii="仿宋_GB2312" w:hAnsi="仿宋_GB2312" w:eastAsia="仿宋_GB2312" w:cs="仿宋_GB2312"/>
          <w:sz w:val="32"/>
          <w:szCs w:val="32"/>
        </w:rPr>
        <w:t>政府及相关部门为成员单位，负责火灾伤员救治和医疗卫生保障，调派</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rPr>
        <w:t>级医疗资源</w:t>
      </w:r>
      <w:r>
        <w:rPr>
          <w:rFonts w:hint="eastAsia" w:ascii="仿宋_GB2312" w:hAnsi="仿宋_GB2312" w:eastAsia="仿宋_GB2312" w:cs="仿宋_GB2312"/>
          <w:sz w:val="32"/>
          <w:szCs w:val="32"/>
          <w:lang w:eastAsia="zh-CN"/>
        </w:rPr>
        <w:t>参与救</w:t>
      </w:r>
      <w:r>
        <w:rPr>
          <w:rFonts w:hint="eastAsia" w:ascii="仿宋_GB2312" w:hAnsi="仿宋_GB2312" w:eastAsia="仿宋_GB2312" w:cs="仿宋_GB2312"/>
          <w:sz w:val="32"/>
          <w:szCs w:val="32"/>
        </w:rPr>
        <w:t>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火案侦破组：</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rPr>
        <w:t>公安</w:t>
      </w:r>
      <w:r>
        <w:rPr>
          <w:rFonts w:hint="eastAsia" w:ascii="仿宋_GB2312" w:hAnsi="仿宋_GB2312" w:eastAsia="仿宋_GB2312" w:cs="仿宋_GB2312"/>
          <w:sz w:val="32"/>
          <w:szCs w:val="32"/>
          <w:lang w:val="en-US" w:eastAsia="zh-CN"/>
        </w:rPr>
        <w:t>分</w:t>
      </w:r>
      <w:r>
        <w:rPr>
          <w:rFonts w:hint="eastAsia" w:ascii="仿宋_GB2312" w:hAnsi="仿宋_GB2312" w:eastAsia="仿宋_GB2312" w:cs="仿宋_GB2312"/>
          <w:sz w:val="32"/>
          <w:szCs w:val="32"/>
        </w:rPr>
        <w:t>局为组长单位，</w:t>
      </w:r>
      <w:r>
        <w:rPr>
          <w:rFonts w:hint="eastAsia" w:ascii="仿宋_GB2312" w:hAnsi="仿宋_GB2312" w:eastAsia="仿宋_GB2312" w:cs="仿宋_GB2312"/>
          <w:sz w:val="32"/>
          <w:szCs w:val="32"/>
          <w:lang w:eastAsia="zh-CN"/>
        </w:rPr>
        <w:t>属地</w:t>
      </w:r>
      <w:r>
        <w:rPr>
          <w:rFonts w:hint="eastAsia" w:ascii="仿宋_GB2312" w:hAnsi="仿宋_GB2312" w:eastAsia="仿宋_GB2312" w:cs="仿宋_GB2312"/>
          <w:sz w:val="32"/>
          <w:szCs w:val="32"/>
          <w:lang w:val="en-US" w:eastAsia="zh-CN"/>
        </w:rPr>
        <w:t>乡镇</w:t>
      </w:r>
      <w:r>
        <w:rPr>
          <w:rFonts w:hint="eastAsia" w:ascii="仿宋_GB2312" w:hAnsi="仿宋_GB2312" w:eastAsia="仿宋_GB2312" w:cs="仿宋_GB2312"/>
          <w:sz w:val="32"/>
          <w:szCs w:val="32"/>
        </w:rPr>
        <w:t>政府及相关部门为成员单位，负责侦破火案，查处肇事者。</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现场指挥部可根据工作需要，对工作组组成进行调整。</w:t>
      </w:r>
    </w:p>
    <w:p>
      <w:pPr>
        <w:pStyle w:val="5"/>
        <w:keepNext w:val="0"/>
        <w:keepLines w:val="0"/>
        <w:pageBreakBefore w:val="0"/>
        <w:widowControl w:val="0"/>
        <w:shd w:val="clear" w:color="auto" w:fill="auto"/>
        <w:kinsoku/>
        <w:wordWrap/>
        <w:overflowPunct/>
        <w:topLinePunct w:val="0"/>
        <w:autoSpaceDE/>
        <w:autoSpaceDN/>
        <w:bidi w:val="0"/>
        <w:adjustRightInd w:val="0"/>
        <w:snapToGrid w:val="0"/>
        <w:spacing w:before="0" w:after="0" w:line="560" w:lineRule="exact"/>
        <w:ind w:left="0" w:right="0" w:firstLine="640" w:firstLineChars="200"/>
        <w:jc w:val="both"/>
        <w:textAlignment w:val="auto"/>
        <w:outlineLvl w:val="0"/>
        <w:rPr>
          <w:rFonts w:hint="eastAsia" w:ascii="楷体_GB2312" w:hAnsi="楷体_GB2312" w:eastAsia="楷体_GB2312" w:cs="楷体_GB2312"/>
          <w:b w:val="0"/>
          <w:bCs w:val="0"/>
          <w:color w:val="000000"/>
          <w:spacing w:val="0"/>
          <w:w w:val="100"/>
          <w:kern w:val="0"/>
          <w:position w:val="0"/>
          <w:sz w:val="32"/>
          <w:szCs w:val="32"/>
          <w:shd w:val="clear" w:color="auto" w:fill="auto"/>
          <w:lang w:val="en-US" w:eastAsia="en-US" w:bidi="en-US"/>
        </w:rPr>
      </w:pPr>
      <w:bookmarkStart w:id="17" w:name="_Toc25599"/>
      <w:r>
        <w:rPr>
          <w:rFonts w:hint="eastAsia" w:ascii="楷体_GB2312" w:hAnsi="楷体_GB2312" w:eastAsia="楷体_GB2312" w:cs="楷体_GB2312"/>
          <w:b w:val="0"/>
          <w:bCs w:val="0"/>
          <w:color w:val="000000"/>
          <w:spacing w:val="0"/>
          <w:w w:val="100"/>
          <w:kern w:val="0"/>
          <w:position w:val="0"/>
          <w:sz w:val="32"/>
          <w:szCs w:val="32"/>
          <w:shd w:val="clear" w:color="auto" w:fill="auto"/>
          <w:lang w:val="en-US" w:eastAsia="en-US" w:bidi="en-US"/>
        </w:rPr>
        <w:t>2.4</w:t>
      </w:r>
      <w:r>
        <w:rPr>
          <w:rFonts w:hint="eastAsia" w:ascii="楷体_GB2312" w:hAnsi="楷体_GB2312" w:eastAsia="楷体_GB2312" w:cs="楷体_GB2312"/>
          <w:b w:val="0"/>
          <w:bCs w:val="0"/>
          <w:color w:val="000000"/>
          <w:spacing w:val="0"/>
          <w:w w:val="100"/>
          <w:kern w:val="0"/>
          <w:position w:val="0"/>
          <w:sz w:val="32"/>
          <w:szCs w:val="32"/>
          <w:shd w:val="clear" w:color="auto" w:fill="auto"/>
          <w:lang w:val="en-US" w:eastAsia="zh-CN" w:bidi="en-US"/>
        </w:rPr>
        <w:t xml:space="preserve"> </w:t>
      </w:r>
      <w:r>
        <w:rPr>
          <w:rFonts w:hint="eastAsia" w:ascii="楷体_GB2312" w:hAnsi="楷体_GB2312" w:eastAsia="楷体_GB2312" w:cs="楷体_GB2312"/>
          <w:b w:val="0"/>
          <w:bCs w:val="0"/>
          <w:color w:val="000000"/>
          <w:spacing w:val="0"/>
          <w:w w:val="100"/>
          <w:kern w:val="0"/>
          <w:position w:val="0"/>
          <w:sz w:val="32"/>
          <w:szCs w:val="32"/>
          <w:shd w:val="clear" w:color="auto" w:fill="auto"/>
          <w:lang w:val="en-US" w:eastAsia="en-US" w:bidi="en-US"/>
        </w:rPr>
        <w:t>专家组</w:t>
      </w:r>
      <w:bookmarkEnd w:id="17"/>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rPr>
        <w:t>森防指办公室根据需要设立专家组，对森林火灾防范和应对工作提供政策、技术咨询与建议。</w:t>
      </w:r>
    </w:p>
    <w:p>
      <w:pPr>
        <w:pStyle w:val="5"/>
        <w:keepNext w:val="0"/>
        <w:keepLines w:val="0"/>
        <w:pageBreakBefore w:val="0"/>
        <w:widowControl w:val="0"/>
        <w:shd w:val="clear" w:color="auto" w:fill="auto"/>
        <w:kinsoku/>
        <w:wordWrap/>
        <w:overflowPunct/>
        <w:topLinePunct w:val="0"/>
        <w:autoSpaceDE/>
        <w:autoSpaceDN/>
        <w:bidi w:val="0"/>
        <w:adjustRightInd w:val="0"/>
        <w:snapToGrid w:val="0"/>
        <w:spacing w:before="0" w:after="0" w:line="560" w:lineRule="exact"/>
        <w:ind w:left="0" w:right="0" w:firstLine="640" w:firstLineChars="200"/>
        <w:jc w:val="both"/>
        <w:textAlignment w:val="auto"/>
        <w:outlineLvl w:val="0"/>
        <w:rPr>
          <w:rFonts w:hint="eastAsia" w:ascii="楷体_GB2312" w:hAnsi="楷体_GB2312" w:eastAsia="楷体_GB2312" w:cs="楷体_GB2312"/>
          <w:b w:val="0"/>
          <w:bCs w:val="0"/>
          <w:color w:val="000000"/>
          <w:spacing w:val="0"/>
          <w:w w:val="100"/>
          <w:kern w:val="0"/>
          <w:position w:val="0"/>
          <w:sz w:val="32"/>
          <w:szCs w:val="32"/>
          <w:shd w:val="clear" w:color="auto" w:fill="auto"/>
          <w:lang w:val="en-US" w:eastAsia="en-US" w:bidi="en-US"/>
        </w:rPr>
      </w:pPr>
      <w:bookmarkStart w:id="18" w:name="_Toc26938"/>
      <w:r>
        <w:rPr>
          <w:rFonts w:hint="eastAsia" w:ascii="楷体_GB2312" w:hAnsi="楷体_GB2312" w:eastAsia="楷体_GB2312" w:cs="楷体_GB2312"/>
          <w:b w:val="0"/>
          <w:bCs w:val="0"/>
          <w:color w:val="000000"/>
          <w:spacing w:val="0"/>
          <w:w w:val="100"/>
          <w:kern w:val="0"/>
          <w:position w:val="0"/>
          <w:sz w:val="32"/>
          <w:szCs w:val="32"/>
          <w:shd w:val="clear" w:color="auto" w:fill="auto"/>
          <w:lang w:val="en-US" w:eastAsia="en-US" w:bidi="en-US"/>
        </w:rPr>
        <w:t>2.5</w:t>
      </w:r>
      <w:r>
        <w:rPr>
          <w:rFonts w:hint="eastAsia" w:ascii="楷体_GB2312" w:hAnsi="楷体_GB2312" w:eastAsia="楷体_GB2312" w:cs="楷体_GB2312"/>
          <w:b w:val="0"/>
          <w:bCs w:val="0"/>
          <w:color w:val="000000"/>
          <w:spacing w:val="0"/>
          <w:w w:val="100"/>
          <w:kern w:val="0"/>
          <w:position w:val="0"/>
          <w:sz w:val="32"/>
          <w:szCs w:val="32"/>
          <w:shd w:val="clear" w:color="auto" w:fill="auto"/>
          <w:lang w:val="en-US" w:eastAsia="zh-CN" w:bidi="en-US"/>
        </w:rPr>
        <w:t xml:space="preserve"> 乡镇</w:t>
      </w:r>
      <w:r>
        <w:rPr>
          <w:rFonts w:hint="eastAsia" w:ascii="楷体_GB2312" w:hAnsi="楷体_GB2312" w:eastAsia="楷体_GB2312" w:cs="楷体_GB2312"/>
          <w:b w:val="0"/>
          <w:bCs w:val="0"/>
          <w:color w:val="000000"/>
          <w:spacing w:val="0"/>
          <w:w w:val="100"/>
          <w:kern w:val="0"/>
          <w:position w:val="0"/>
          <w:sz w:val="32"/>
          <w:szCs w:val="32"/>
          <w:shd w:val="clear" w:color="auto" w:fill="auto"/>
          <w:lang w:val="en-US" w:eastAsia="en-US" w:bidi="en-US"/>
        </w:rPr>
        <w:t>应急机构</w:t>
      </w:r>
      <w:bookmarkEnd w:id="18"/>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Theme="minorEastAsia" w:hAnsiTheme="minorEastAsia" w:eastAsiaTheme="minorEastAsia" w:cstheme="minorEastAsia"/>
          <w:b/>
          <w:bCs/>
          <w:sz w:val="32"/>
          <w:szCs w:val="32"/>
          <w:lang w:val="en-US" w:eastAsia="zh-CN"/>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各乡镇</w:t>
      </w:r>
      <w:r>
        <w:rPr>
          <w:rFonts w:hint="eastAsia" w:ascii="仿宋_GB2312" w:hAnsi="仿宋_GB2312" w:eastAsia="仿宋_GB2312" w:cs="仿宋_GB2312"/>
          <w:color w:val="000000" w:themeColor="text1"/>
          <w:sz w:val="32"/>
          <w:szCs w:val="32"/>
          <w14:textFill>
            <w14:solidFill>
              <w14:schemeClr w14:val="tx1"/>
            </w14:solidFill>
          </w14:textFill>
        </w:rPr>
        <w:t>政府完善森林火灾应对工作体制机制，健</w:t>
      </w:r>
      <w:r>
        <w:rPr>
          <w:rFonts w:hint="eastAsia" w:ascii="仿宋_GB2312" w:hAnsi="仿宋_GB2312" w:eastAsia="仿宋_GB2312" w:cs="仿宋_GB2312"/>
          <w:color w:val="000000" w:themeColor="text1"/>
          <w:sz w:val="32"/>
          <w:szCs w:val="32"/>
          <w:lang w:eastAsia="zh-CN"/>
          <w14:textFill>
            <w14:solidFill>
              <w14:schemeClr w14:val="tx1"/>
            </w14:solidFill>
          </w14:textFill>
        </w:rPr>
        <w:t>全与区基本对应的</w:t>
      </w:r>
      <w:r>
        <w:rPr>
          <w:rFonts w:hint="eastAsia" w:ascii="仿宋_GB2312" w:hAnsi="仿宋_GB2312" w:eastAsia="仿宋_GB2312" w:cs="仿宋_GB2312"/>
          <w:color w:val="000000" w:themeColor="text1"/>
          <w:sz w:val="32"/>
          <w:szCs w:val="32"/>
          <w14:textFill>
            <w14:solidFill>
              <w14:schemeClr w14:val="tx1"/>
            </w14:solidFill>
          </w14:textFill>
        </w:rPr>
        <w:t>森林火灾应急管理领导机构、工作机构和指挥机构，指导、督促</w:t>
      </w:r>
      <w:r>
        <w:rPr>
          <w:rFonts w:hint="eastAsia" w:ascii="仿宋_GB2312" w:hAnsi="仿宋_GB2312" w:eastAsia="仿宋_GB2312" w:cs="仿宋_GB2312"/>
          <w:color w:val="000000" w:themeColor="text1"/>
          <w:sz w:val="32"/>
          <w:szCs w:val="32"/>
          <w:lang w:eastAsia="zh-CN"/>
          <w14:textFill>
            <w14:solidFill>
              <w14:schemeClr w14:val="tx1"/>
            </w14:solidFill>
          </w14:textFill>
        </w:rPr>
        <w:t>村、居开展森林火灾预防和初期火灾处置工作。</w:t>
      </w:r>
      <w:r>
        <w:rPr>
          <w:rFonts w:hint="eastAsia" w:ascii="仿宋_GB2312" w:hAnsi="仿宋_GB2312" w:eastAsia="仿宋_GB2312" w:cs="仿宋_GB2312"/>
          <w:color w:val="000000" w:themeColor="text1"/>
          <w:sz w:val="32"/>
          <w:szCs w:val="32"/>
          <w14:textFill>
            <w14:solidFill>
              <w14:schemeClr w14:val="tx1"/>
            </w14:solidFill>
          </w14:textFill>
        </w:rPr>
        <w:t>根据森林火灾应急处置需要，设立</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乡镇</w:t>
      </w:r>
      <w:r>
        <w:rPr>
          <w:rFonts w:hint="eastAsia" w:ascii="仿宋_GB2312" w:hAnsi="仿宋_GB2312" w:eastAsia="仿宋_GB2312" w:cs="仿宋_GB2312"/>
          <w:color w:val="000000" w:themeColor="text1"/>
          <w:sz w:val="32"/>
          <w:szCs w:val="32"/>
          <w14:textFill>
            <w14:solidFill>
              <w14:schemeClr w14:val="tx1"/>
            </w14:solidFill>
          </w14:textFill>
        </w:rPr>
        <w:t>森林防灭火指挥部，组织、协调和指导本行政区域森林防灭火工作。</w:t>
      </w:r>
      <w:bookmarkStart w:id="19" w:name="_Toc27601"/>
    </w:p>
    <w:p>
      <w:pPr>
        <w:pStyle w:val="12"/>
        <w:keepNext w:val="0"/>
        <w:keepLines w:val="0"/>
        <w:pageBreakBefore w:val="0"/>
        <w:widowControl w:val="0"/>
        <w:shd w:val="clear" w:color="auto" w:fill="auto"/>
        <w:kinsoku/>
        <w:wordWrap/>
        <w:overflowPunct/>
        <w:topLinePunct w:val="0"/>
        <w:autoSpaceDE/>
        <w:autoSpaceDN/>
        <w:bidi w:val="0"/>
        <w:adjustRightInd w:val="0"/>
        <w:snapToGrid w:val="0"/>
        <w:spacing w:before="0" w:beforeLines="0" w:after="0" w:afterLines="0" w:line="560" w:lineRule="exact"/>
        <w:ind w:left="0" w:right="0" w:firstLine="640" w:firstLineChars="200"/>
        <w:jc w:val="both"/>
        <w:textAlignment w:val="auto"/>
        <w:rPr>
          <w:rFonts w:hint="eastAsia" w:ascii="黑体" w:hAnsi="黑体" w:eastAsia="黑体" w:cs="黑体"/>
          <w:b w:val="0"/>
          <w:bCs w:val="0"/>
          <w:color w:val="000000"/>
          <w:spacing w:val="0"/>
          <w:w w:val="100"/>
          <w:kern w:val="44"/>
          <w:position w:val="0"/>
          <w:sz w:val="32"/>
          <w:szCs w:val="32"/>
          <w:u w:val="none"/>
          <w:shd w:val="clear" w:color="auto" w:fill="auto"/>
          <w:lang w:val="en-US" w:eastAsia="en-US" w:bidi="en-US"/>
        </w:rPr>
      </w:pPr>
      <w:r>
        <w:rPr>
          <w:rFonts w:hint="eastAsia" w:ascii="黑体" w:hAnsi="黑体" w:eastAsia="黑体" w:cs="黑体"/>
          <w:b w:val="0"/>
          <w:bCs w:val="0"/>
          <w:color w:val="000000"/>
          <w:spacing w:val="0"/>
          <w:w w:val="100"/>
          <w:kern w:val="44"/>
          <w:position w:val="0"/>
          <w:sz w:val="32"/>
          <w:szCs w:val="32"/>
          <w:u w:val="none"/>
          <w:shd w:val="clear" w:color="auto" w:fill="auto"/>
          <w:lang w:val="en-US" w:eastAsia="zh-CN" w:bidi="en-US"/>
        </w:rPr>
        <w:t>3.</w:t>
      </w:r>
      <w:r>
        <w:rPr>
          <w:rFonts w:hint="eastAsia" w:ascii="黑体" w:hAnsi="黑体" w:eastAsia="黑体" w:cs="黑体"/>
          <w:b w:val="0"/>
          <w:bCs w:val="0"/>
          <w:color w:val="000000"/>
          <w:spacing w:val="0"/>
          <w:w w:val="100"/>
          <w:kern w:val="44"/>
          <w:position w:val="0"/>
          <w:sz w:val="32"/>
          <w:szCs w:val="32"/>
          <w:u w:val="none"/>
          <w:shd w:val="clear" w:color="auto" w:fill="auto"/>
          <w:lang w:val="en-US" w:eastAsia="en-US" w:bidi="en-US"/>
        </w:rPr>
        <w:t>风险防控</w:t>
      </w:r>
      <w:bookmarkEnd w:id="19"/>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职能部门和责任单位建立健全森林火灾风险点和危险源等风险防控机制，依法开展风险调查、辨识、评估、分级、登记，建立台账，定期进行检查、监控，及时完善激活应急预案。依托城市运行“一网统管”管理机制，各有关部门和单位加强对各种风险源的调查研判、动态监测、实时预警能力，及时分析研判森林火险等级，建立完善信息共享机制，构建本</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rPr>
        <w:t>森林火灾风险防控体系。</w:t>
      </w:r>
    </w:p>
    <w:p>
      <w:pPr>
        <w:pStyle w:val="12"/>
        <w:keepNext w:val="0"/>
        <w:keepLines w:val="0"/>
        <w:pageBreakBefore w:val="0"/>
        <w:widowControl w:val="0"/>
        <w:shd w:val="clear" w:color="auto" w:fill="auto"/>
        <w:kinsoku/>
        <w:wordWrap/>
        <w:overflowPunct/>
        <w:topLinePunct w:val="0"/>
        <w:autoSpaceDE/>
        <w:autoSpaceDN/>
        <w:bidi w:val="0"/>
        <w:adjustRightInd w:val="0"/>
        <w:snapToGrid w:val="0"/>
        <w:spacing w:before="0" w:beforeLines="0" w:after="0" w:afterLines="0" w:line="560" w:lineRule="exact"/>
        <w:ind w:left="0" w:right="0" w:firstLine="640" w:firstLineChars="200"/>
        <w:jc w:val="both"/>
        <w:textAlignment w:val="auto"/>
        <w:rPr>
          <w:rFonts w:hint="eastAsia" w:asciiTheme="minorEastAsia" w:hAnsiTheme="minorEastAsia" w:eastAsiaTheme="minorEastAsia" w:cstheme="minorEastAsia"/>
          <w:b/>
          <w:bCs/>
          <w:sz w:val="32"/>
          <w:szCs w:val="32"/>
          <w:lang w:eastAsia="zh-CN"/>
        </w:rPr>
      </w:pPr>
      <w:bookmarkStart w:id="20" w:name="_Toc30441"/>
      <w:r>
        <w:rPr>
          <w:rFonts w:hint="eastAsia" w:ascii="黑体" w:hAnsi="黑体" w:eastAsia="黑体" w:cs="黑体"/>
          <w:b w:val="0"/>
          <w:bCs w:val="0"/>
          <w:color w:val="000000"/>
          <w:spacing w:val="0"/>
          <w:w w:val="100"/>
          <w:kern w:val="44"/>
          <w:position w:val="0"/>
          <w:sz w:val="32"/>
          <w:szCs w:val="32"/>
          <w:u w:val="none"/>
          <w:shd w:val="clear" w:color="auto" w:fill="auto"/>
          <w:lang w:val="en-US" w:eastAsia="zh-CN" w:bidi="en-US"/>
        </w:rPr>
        <w:t>4.监测与预警</w:t>
      </w:r>
      <w:bookmarkEnd w:id="20"/>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楷体_GB2312" w:hAnsi="楷体_GB2312" w:eastAsia="楷体_GB2312" w:cs="楷体_GB2312"/>
          <w:b w:val="0"/>
          <w:bCs w:val="0"/>
          <w:color w:val="000000"/>
          <w:spacing w:val="0"/>
          <w:w w:val="100"/>
          <w:kern w:val="0"/>
          <w:position w:val="0"/>
          <w:sz w:val="32"/>
          <w:szCs w:val="32"/>
          <w:shd w:val="clear" w:color="auto" w:fill="auto"/>
          <w:lang w:val="en-US" w:eastAsia="en-US" w:bidi="en-US"/>
        </w:rPr>
      </w:pPr>
      <w:bookmarkStart w:id="21" w:name="_Toc32765"/>
      <w:r>
        <w:rPr>
          <w:rFonts w:hint="eastAsia" w:ascii="楷体_GB2312" w:hAnsi="楷体_GB2312" w:eastAsia="楷体_GB2312" w:cs="楷体_GB2312"/>
          <w:b w:val="0"/>
          <w:bCs w:val="0"/>
          <w:color w:val="000000"/>
          <w:spacing w:val="0"/>
          <w:w w:val="100"/>
          <w:kern w:val="0"/>
          <w:position w:val="0"/>
          <w:sz w:val="32"/>
          <w:szCs w:val="32"/>
          <w:shd w:val="clear" w:color="auto" w:fill="auto"/>
          <w:lang w:val="en-US" w:eastAsia="en-US" w:bidi="en-US"/>
        </w:rPr>
        <w:t>4.1</w:t>
      </w:r>
      <w:r>
        <w:rPr>
          <w:rFonts w:hint="eastAsia" w:ascii="楷体_GB2312" w:hAnsi="楷体_GB2312" w:eastAsia="楷体_GB2312" w:cs="楷体_GB2312"/>
          <w:b w:val="0"/>
          <w:bCs w:val="0"/>
          <w:color w:val="000000"/>
          <w:spacing w:val="0"/>
          <w:w w:val="100"/>
          <w:kern w:val="0"/>
          <w:position w:val="0"/>
          <w:sz w:val="32"/>
          <w:szCs w:val="32"/>
          <w:shd w:val="clear" w:color="auto" w:fill="auto"/>
          <w:lang w:val="en-US" w:eastAsia="zh-CN" w:bidi="en-US"/>
        </w:rPr>
        <w:t xml:space="preserve"> </w:t>
      </w:r>
      <w:r>
        <w:rPr>
          <w:rFonts w:hint="eastAsia" w:ascii="楷体_GB2312" w:hAnsi="楷体_GB2312" w:eastAsia="楷体_GB2312" w:cs="楷体_GB2312"/>
          <w:b w:val="0"/>
          <w:bCs w:val="0"/>
          <w:color w:val="000000"/>
          <w:spacing w:val="0"/>
          <w:w w:val="100"/>
          <w:kern w:val="0"/>
          <w:position w:val="0"/>
          <w:sz w:val="32"/>
          <w:szCs w:val="32"/>
          <w:shd w:val="clear" w:color="auto" w:fill="auto"/>
          <w:lang w:val="en-US" w:eastAsia="en-US" w:bidi="en-US"/>
        </w:rPr>
        <w:t>监测</w:t>
      </w:r>
      <w:bookmarkEnd w:id="21"/>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区</w:t>
      </w:r>
      <w:r>
        <w:rPr>
          <w:rFonts w:hint="eastAsia" w:ascii="仿宋_GB2312" w:hAnsi="仿宋_GB2312" w:eastAsia="仿宋_GB2312" w:cs="仿宋_GB2312"/>
          <w:color w:val="000000" w:themeColor="text1"/>
          <w:sz w:val="32"/>
          <w:szCs w:val="32"/>
          <w14:textFill>
            <w14:solidFill>
              <w14:schemeClr w14:val="tx1"/>
            </w14:solidFill>
          </w14:textFill>
        </w:rPr>
        <w:t>绿化市容</w:t>
      </w:r>
      <w:r>
        <w:rPr>
          <w:rFonts w:hint="eastAsia" w:ascii="仿宋_GB2312" w:hAnsi="仿宋_GB2312" w:eastAsia="仿宋_GB2312" w:cs="仿宋_GB2312"/>
          <w:color w:val="000000" w:themeColor="text1"/>
          <w:sz w:val="32"/>
          <w:szCs w:val="32"/>
          <w:lang w:eastAsia="zh-CN"/>
          <w14:textFill>
            <w14:solidFill>
              <w14:schemeClr w14:val="tx1"/>
            </w14:solidFill>
          </w14:textFill>
        </w:rPr>
        <w:t>局</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区</w:t>
      </w:r>
      <w:r>
        <w:rPr>
          <w:rFonts w:hint="eastAsia" w:ascii="仿宋_GB2312" w:hAnsi="仿宋_GB2312" w:eastAsia="仿宋_GB2312" w:cs="仿宋_GB2312"/>
          <w:color w:val="000000" w:themeColor="text1"/>
          <w:sz w:val="32"/>
          <w:szCs w:val="32"/>
          <w14:textFill>
            <w14:solidFill>
              <w14:schemeClr w14:val="tx1"/>
            </w14:solidFill>
          </w14:textFill>
        </w:rPr>
        <w:t>林业</w:t>
      </w:r>
      <w:r>
        <w:rPr>
          <w:rFonts w:hint="eastAsia" w:ascii="仿宋_GB2312" w:hAnsi="仿宋_GB2312" w:eastAsia="仿宋_GB2312" w:cs="仿宋_GB2312"/>
          <w:color w:val="000000" w:themeColor="text1"/>
          <w:sz w:val="32"/>
          <w:szCs w:val="32"/>
          <w:lang w:eastAsia="zh-CN"/>
          <w14:textFill>
            <w14:solidFill>
              <w14:schemeClr w14:val="tx1"/>
            </w14:solidFill>
          </w14:textFill>
        </w:rPr>
        <w:t>局</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区</w:t>
      </w:r>
      <w:r>
        <w:rPr>
          <w:rFonts w:hint="eastAsia" w:ascii="仿宋_GB2312" w:hAnsi="仿宋_GB2312" w:eastAsia="仿宋_GB2312" w:cs="仿宋_GB2312"/>
          <w:color w:val="000000" w:themeColor="text1"/>
          <w:sz w:val="32"/>
          <w:szCs w:val="32"/>
          <w14:textFill>
            <w14:solidFill>
              <w14:schemeClr w14:val="tx1"/>
            </w14:solidFill>
          </w14:textFill>
        </w:rPr>
        <w:t>应急</w:t>
      </w:r>
      <w:r>
        <w:rPr>
          <w:rFonts w:hint="eastAsia" w:ascii="仿宋_GB2312" w:hAnsi="仿宋_GB2312" w:eastAsia="仿宋_GB2312" w:cs="仿宋_GB2312"/>
          <w:color w:val="000000" w:themeColor="text1"/>
          <w:sz w:val="32"/>
          <w:szCs w:val="32"/>
          <w:lang w:eastAsia="zh-CN"/>
          <w14:textFill>
            <w14:solidFill>
              <w14:schemeClr w14:val="tx1"/>
            </w14:solidFill>
          </w14:textFill>
        </w:rPr>
        <w:t>局</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区</w:t>
      </w:r>
      <w:r>
        <w:rPr>
          <w:rFonts w:hint="eastAsia" w:ascii="仿宋_GB2312" w:hAnsi="仿宋_GB2312" w:eastAsia="仿宋_GB2312" w:cs="仿宋_GB2312"/>
          <w:color w:val="000000" w:themeColor="text1"/>
          <w:sz w:val="32"/>
          <w:szCs w:val="32"/>
          <w14:textFill>
            <w14:solidFill>
              <w14:schemeClr w14:val="tx1"/>
            </w14:solidFill>
          </w14:textFill>
        </w:rPr>
        <w:t>气象</w:t>
      </w:r>
      <w:r>
        <w:rPr>
          <w:rFonts w:hint="eastAsia" w:ascii="仿宋_GB2312" w:hAnsi="仿宋_GB2312" w:eastAsia="仿宋_GB2312" w:cs="仿宋_GB2312"/>
          <w:color w:val="000000" w:themeColor="text1"/>
          <w:sz w:val="32"/>
          <w:szCs w:val="32"/>
          <w:lang w:eastAsia="zh-CN"/>
          <w14:textFill>
            <w14:solidFill>
              <w14:schemeClr w14:val="tx1"/>
            </w14:solidFill>
          </w14:textFill>
        </w:rPr>
        <w:t>局</w:t>
      </w:r>
      <w:r>
        <w:rPr>
          <w:rFonts w:hint="eastAsia" w:ascii="仿宋_GB2312" w:hAnsi="仿宋_GB2312" w:eastAsia="仿宋_GB2312" w:cs="仿宋_GB2312"/>
          <w:color w:val="000000" w:themeColor="text1"/>
          <w:sz w:val="32"/>
          <w:szCs w:val="32"/>
          <w14:textFill>
            <w14:solidFill>
              <w14:schemeClr w14:val="tx1"/>
            </w14:solidFill>
          </w14:textFill>
        </w:rPr>
        <w:t>等有关部门</w:t>
      </w:r>
      <w:r>
        <w:rPr>
          <w:rFonts w:hint="eastAsia" w:ascii="仿宋_GB2312" w:hAnsi="仿宋_GB2312" w:eastAsia="仿宋_GB2312" w:cs="仿宋_GB2312"/>
          <w:sz w:val="32"/>
          <w:szCs w:val="32"/>
        </w:rPr>
        <w:t>建立完善森林火灾监测制度。根据森林火灾特点，建立相关基础信息数据库，持续完善监测技术、监测网络，配备必要监测设备设施，明确专职或兼职人员，对可能发生的森林火灾实施动态监测。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各乡镇</w:t>
      </w:r>
      <w:r>
        <w:rPr>
          <w:rFonts w:hint="eastAsia" w:ascii="仿宋_GB2312" w:hAnsi="仿宋_GB2312" w:eastAsia="仿宋_GB2312" w:cs="仿宋_GB2312"/>
          <w:sz w:val="32"/>
          <w:szCs w:val="32"/>
        </w:rPr>
        <w:t>及</w:t>
      </w:r>
      <w:r>
        <w:rPr>
          <w:rFonts w:hint="eastAsia" w:ascii="仿宋_GB2312" w:hAnsi="仿宋_GB2312" w:eastAsia="仿宋_GB2312" w:cs="仿宋_GB2312"/>
          <w:sz w:val="32"/>
          <w:szCs w:val="32"/>
          <w:lang w:eastAsia="zh-CN"/>
        </w:rPr>
        <w:t>相关单位建立完善森林火灾巡护制度，根据本地区可能发生森林火灾的情况，</w:t>
      </w:r>
      <w:r>
        <w:rPr>
          <w:rFonts w:hint="eastAsia" w:ascii="仿宋_GB2312" w:hAnsi="仿宋_GB2312" w:eastAsia="仿宋_GB2312" w:cs="仿宋_GB2312"/>
          <w:sz w:val="32"/>
          <w:szCs w:val="32"/>
        </w:rPr>
        <w:t>建立相关基础</w:t>
      </w:r>
      <w:r>
        <w:rPr>
          <w:rFonts w:hint="eastAsia" w:ascii="仿宋_GB2312" w:hAnsi="仿宋_GB2312" w:eastAsia="仿宋_GB2312" w:cs="仿宋_GB2312"/>
          <w:sz w:val="32"/>
          <w:szCs w:val="32"/>
          <w:lang w:eastAsia="zh-CN"/>
        </w:rPr>
        <w:t>台帐，</w:t>
      </w:r>
      <w:r>
        <w:rPr>
          <w:rFonts w:hint="eastAsia" w:ascii="仿宋_GB2312" w:hAnsi="仿宋_GB2312" w:eastAsia="仿宋_GB2312" w:cs="仿宋_GB2312"/>
          <w:sz w:val="32"/>
          <w:szCs w:val="32"/>
        </w:rPr>
        <w:t>配备必要</w:t>
      </w:r>
      <w:r>
        <w:rPr>
          <w:rFonts w:hint="eastAsia" w:ascii="仿宋_GB2312" w:hAnsi="仿宋_GB2312" w:eastAsia="仿宋_GB2312" w:cs="仿宋_GB2312"/>
          <w:sz w:val="32"/>
          <w:szCs w:val="32"/>
          <w:lang w:eastAsia="zh-CN"/>
        </w:rPr>
        <w:t>巡护</w:t>
      </w:r>
      <w:r>
        <w:rPr>
          <w:rFonts w:hint="eastAsia" w:ascii="仿宋_GB2312" w:hAnsi="仿宋_GB2312" w:eastAsia="仿宋_GB2312" w:cs="仿宋_GB2312"/>
          <w:sz w:val="32"/>
          <w:szCs w:val="32"/>
        </w:rPr>
        <w:t>设备，</w:t>
      </w:r>
      <w:r>
        <w:rPr>
          <w:rFonts w:hint="eastAsia" w:ascii="仿宋_GB2312" w:hAnsi="仿宋_GB2312" w:eastAsia="仿宋_GB2312" w:cs="仿宋_GB2312"/>
          <w:sz w:val="32"/>
          <w:szCs w:val="32"/>
          <w:lang w:eastAsia="zh-CN"/>
        </w:rPr>
        <w:t>网格化</w:t>
      </w:r>
      <w:r>
        <w:rPr>
          <w:rFonts w:hint="eastAsia" w:ascii="仿宋_GB2312" w:hAnsi="仿宋_GB2312" w:eastAsia="仿宋_GB2312" w:cs="仿宋_GB2312"/>
          <w:sz w:val="32"/>
          <w:szCs w:val="32"/>
        </w:rPr>
        <w:t>明确</w:t>
      </w:r>
      <w:r>
        <w:rPr>
          <w:rFonts w:hint="eastAsia" w:ascii="仿宋_GB2312" w:hAnsi="仿宋_GB2312" w:eastAsia="仿宋_GB2312" w:cs="仿宋_GB2312"/>
          <w:sz w:val="32"/>
          <w:szCs w:val="32"/>
          <w:lang w:eastAsia="zh-CN"/>
        </w:rPr>
        <w:t>巡护责任人，做到火情“早发现、早处置、早报告”。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楷体_GB2312" w:hAnsi="楷体_GB2312" w:eastAsia="楷体_GB2312" w:cs="楷体_GB2312"/>
          <w:b w:val="0"/>
          <w:bCs w:val="0"/>
          <w:color w:val="000000"/>
          <w:spacing w:val="0"/>
          <w:w w:val="100"/>
          <w:kern w:val="0"/>
          <w:position w:val="0"/>
          <w:sz w:val="32"/>
          <w:szCs w:val="32"/>
          <w:shd w:val="clear" w:color="auto" w:fill="auto"/>
          <w:lang w:val="en-US" w:eastAsia="en-US" w:bidi="en-US"/>
        </w:rPr>
      </w:pPr>
      <w:bookmarkStart w:id="22" w:name="_Toc31964"/>
      <w:r>
        <w:rPr>
          <w:rFonts w:hint="eastAsia" w:ascii="楷体_GB2312" w:hAnsi="楷体_GB2312" w:eastAsia="楷体_GB2312" w:cs="楷体_GB2312"/>
          <w:b w:val="0"/>
          <w:bCs w:val="0"/>
          <w:color w:val="000000"/>
          <w:spacing w:val="0"/>
          <w:w w:val="100"/>
          <w:kern w:val="0"/>
          <w:position w:val="0"/>
          <w:sz w:val="32"/>
          <w:szCs w:val="32"/>
          <w:shd w:val="clear" w:color="auto" w:fill="auto"/>
          <w:lang w:val="en-US" w:eastAsia="en-US" w:bidi="en-US"/>
        </w:rPr>
        <w:t>4.1.1</w:t>
      </w:r>
      <w:r>
        <w:rPr>
          <w:rFonts w:hint="eastAsia" w:ascii="楷体_GB2312" w:hAnsi="楷体_GB2312" w:eastAsia="楷体_GB2312" w:cs="楷体_GB2312"/>
          <w:b w:val="0"/>
          <w:bCs w:val="0"/>
          <w:color w:val="000000"/>
          <w:spacing w:val="0"/>
          <w:w w:val="100"/>
          <w:kern w:val="0"/>
          <w:position w:val="0"/>
          <w:sz w:val="32"/>
          <w:szCs w:val="32"/>
          <w:shd w:val="clear" w:color="auto" w:fill="auto"/>
          <w:lang w:val="en-US" w:eastAsia="zh-CN" w:bidi="en-US"/>
        </w:rPr>
        <w:t xml:space="preserve"> </w:t>
      </w:r>
      <w:r>
        <w:rPr>
          <w:rFonts w:hint="eastAsia" w:ascii="楷体_GB2312" w:hAnsi="楷体_GB2312" w:eastAsia="楷体_GB2312" w:cs="楷体_GB2312"/>
          <w:b w:val="0"/>
          <w:bCs w:val="0"/>
          <w:color w:val="000000"/>
          <w:spacing w:val="0"/>
          <w:w w:val="100"/>
          <w:kern w:val="0"/>
          <w:position w:val="0"/>
          <w:sz w:val="32"/>
          <w:szCs w:val="32"/>
          <w:shd w:val="clear" w:color="auto" w:fill="auto"/>
          <w:lang w:val="en-US" w:eastAsia="en-US" w:bidi="en-US"/>
        </w:rPr>
        <w:t>气象监测</w:t>
      </w:r>
      <w:bookmarkEnd w:id="22"/>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rPr>
        <w:t>气象局负责制作全</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rPr>
        <w:t>24小时森林火险天气等级预报和高森林火险天气警报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根据高森林火险天气警报，听取专家研判建议，综合分析研判森林火灾风险，采取相应监测预警措施。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森林火灾发生后，</w:t>
      </w:r>
      <w:r>
        <w:rPr>
          <w:rFonts w:hint="eastAsia" w:ascii="仿宋_GB2312" w:hAnsi="仿宋_GB2312" w:eastAsia="仿宋_GB2312" w:cs="仿宋_GB2312"/>
          <w:color w:val="000000" w:themeColor="text1"/>
          <w:sz w:val="32"/>
          <w:szCs w:val="32"/>
          <w:lang w:eastAsia="zh-CN"/>
          <w14:textFill>
            <w14:solidFill>
              <w14:schemeClr w14:val="tx1"/>
            </w14:solidFill>
          </w14:textFill>
        </w:rPr>
        <w:t>区</w:t>
      </w:r>
      <w:r>
        <w:rPr>
          <w:rFonts w:hint="eastAsia" w:ascii="仿宋_GB2312" w:hAnsi="仿宋_GB2312" w:eastAsia="仿宋_GB2312" w:cs="仿宋_GB2312"/>
          <w:color w:val="000000" w:themeColor="text1"/>
          <w:sz w:val="32"/>
          <w:szCs w:val="32"/>
          <w14:textFill>
            <w14:solidFill>
              <w14:schemeClr w14:val="tx1"/>
            </w14:solidFill>
          </w14:textFill>
        </w:rPr>
        <w:t>气象</w:t>
      </w:r>
      <w:r>
        <w:rPr>
          <w:rFonts w:hint="eastAsia" w:ascii="仿宋_GB2312" w:hAnsi="仿宋_GB2312" w:eastAsia="仿宋_GB2312" w:cs="仿宋_GB2312"/>
          <w:color w:val="000000" w:themeColor="text1"/>
          <w:sz w:val="32"/>
          <w:szCs w:val="32"/>
          <w:lang w:eastAsia="zh-CN"/>
          <w14:textFill>
            <w14:solidFill>
              <w14:schemeClr w14:val="tx1"/>
            </w14:solidFill>
          </w14:textFill>
        </w:rPr>
        <w:t>局</w:t>
      </w:r>
      <w:r>
        <w:rPr>
          <w:rFonts w:hint="eastAsia" w:ascii="仿宋_GB2312" w:hAnsi="仿宋_GB2312" w:eastAsia="仿宋_GB2312" w:cs="仿宋_GB2312"/>
          <w:sz w:val="32"/>
          <w:szCs w:val="32"/>
        </w:rPr>
        <w:t>负责全面监测火场天气实况，提供火场天气形势预报。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楷体_GB2312" w:hAnsi="楷体_GB2312" w:eastAsia="楷体_GB2312" w:cs="楷体_GB2312"/>
          <w:b w:val="0"/>
          <w:bCs w:val="0"/>
          <w:color w:val="000000"/>
          <w:spacing w:val="0"/>
          <w:w w:val="100"/>
          <w:kern w:val="0"/>
          <w:position w:val="0"/>
          <w:sz w:val="32"/>
          <w:szCs w:val="32"/>
          <w:shd w:val="clear" w:color="auto" w:fill="auto"/>
          <w:lang w:val="en-US" w:eastAsia="en-US" w:bidi="en-US"/>
        </w:rPr>
      </w:pPr>
      <w:bookmarkStart w:id="23" w:name="_Toc14427"/>
      <w:r>
        <w:rPr>
          <w:rFonts w:hint="eastAsia" w:ascii="楷体_GB2312" w:hAnsi="楷体_GB2312" w:eastAsia="楷体_GB2312" w:cs="楷体_GB2312"/>
          <w:b w:val="0"/>
          <w:bCs w:val="0"/>
          <w:color w:val="000000"/>
          <w:spacing w:val="0"/>
          <w:w w:val="100"/>
          <w:kern w:val="0"/>
          <w:position w:val="0"/>
          <w:sz w:val="32"/>
          <w:szCs w:val="32"/>
          <w:shd w:val="clear" w:color="auto" w:fill="auto"/>
          <w:lang w:val="en-US" w:eastAsia="en-US" w:bidi="en-US"/>
        </w:rPr>
        <w:t>4.1.2</w:t>
      </w:r>
      <w:r>
        <w:rPr>
          <w:rFonts w:hint="eastAsia" w:ascii="楷体_GB2312" w:hAnsi="楷体_GB2312" w:eastAsia="楷体_GB2312" w:cs="楷体_GB2312"/>
          <w:b w:val="0"/>
          <w:bCs w:val="0"/>
          <w:color w:val="000000"/>
          <w:spacing w:val="0"/>
          <w:w w:val="100"/>
          <w:kern w:val="0"/>
          <w:position w:val="0"/>
          <w:sz w:val="32"/>
          <w:szCs w:val="32"/>
          <w:shd w:val="clear" w:color="auto" w:fill="auto"/>
          <w:lang w:val="en-US" w:eastAsia="zh-CN" w:bidi="en-US"/>
        </w:rPr>
        <w:t xml:space="preserve"> </w:t>
      </w:r>
      <w:r>
        <w:rPr>
          <w:rFonts w:hint="eastAsia" w:ascii="楷体_GB2312" w:hAnsi="楷体_GB2312" w:eastAsia="楷体_GB2312" w:cs="楷体_GB2312"/>
          <w:b w:val="0"/>
          <w:bCs w:val="0"/>
          <w:color w:val="000000"/>
          <w:spacing w:val="0"/>
          <w:w w:val="100"/>
          <w:kern w:val="0"/>
          <w:position w:val="0"/>
          <w:sz w:val="32"/>
          <w:szCs w:val="32"/>
          <w:shd w:val="clear" w:color="auto" w:fill="auto"/>
          <w:lang w:val="en-US" w:eastAsia="en-US" w:bidi="en-US"/>
        </w:rPr>
        <w:t>林火监测</w:t>
      </w:r>
      <w:bookmarkEnd w:id="23"/>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区绿化市容</w:t>
      </w:r>
      <w:r>
        <w:rPr>
          <w:rFonts w:hint="eastAsia" w:ascii="仿宋_GB2312" w:hAnsi="仿宋_GB2312" w:eastAsia="仿宋_GB2312" w:cs="仿宋_GB2312"/>
          <w:sz w:val="32"/>
          <w:szCs w:val="32"/>
          <w:lang w:eastAsia="zh-CN"/>
        </w:rPr>
        <w:t>局</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区</w:t>
      </w:r>
      <w:r>
        <w:rPr>
          <w:rFonts w:hint="eastAsia" w:ascii="仿宋_GB2312" w:hAnsi="仿宋_GB2312" w:eastAsia="仿宋_GB2312" w:cs="仿宋_GB2312"/>
          <w:sz w:val="32"/>
          <w:szCs w:val="32"/>
        </w:rPr>
        <w:t>林业</w:t>
      </w:r>
      <w:r>
        <w:rPr>
          <w:rFonts w:hint="eastAsia" w:ascii="仿宋_GB2312" w:hAnsi="仿宋_GB2312" w:eastAsia="仿宋_GB2312" w:cs="仿宋_GB2312"/>
          <w:sz w:val="32"/>
          <w:szCs w:val="32"/>
          <w:lang w:eastAsia="zh-CN"/>
        </w:rPr>
        <w:t>局</w:t>
      </w:r>
      <w:r>
        <w:rPr>
          <w:rFonts w:hint="eastAsia" w:ascii="仿宋_GB2312" w:hAnsi="仿宋_GB2312" w:eastAsia="仿宋_GB2312" w:cs="仿宋_GB2312"/>
          <w:sz w:val="32"/>
          <w:szCs w:val="32"/>
        </w:rPr>
        <w:t>）是森林火灾的监测实施单位，负责组织实施监测工作，实时监控</w:t>
      </w:r>
      <w:r>
        <w:rPr>
          <w:rFonts w:hint="eastAsia" w:ascii="仿宋_GB2312" w:hAnsi="仿宋_GB2312" w:eastAsia="仿宋_GB2312" w:cs="仿宋_GB2312"/>
          <w:sz w:val="32"/>
          <w:szCs w:val="32"/>
          <w:lang w:eastAsia="zh-CN"/>
        </w:rPr>
        <w:t>，并</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通过市绿化市容局（市林业局）远程视频监控系统数据共享，</w:t>
      </w:r>
      <w:r>
        <w:rPr>
          <w:rFonts w:hint="eastAsia" w:ascii="仿宋_GB2312" w:hAnsi="仿宋_GB2312" w:eastAsia="仿宋_GB2312" w:cs="仿宋_GB2312"/>
          <w:color w:val="000000" w:themeColor="text1"/>
          <w:sz w:val="32"/>
          <w:szCs w:val="32"/>
          <w14:textFill>
            <w14:solidFill>
              <w14:schemeClr w14:val="tx1"/>
            </w14:solidFill>
          </w14:textFill>
        </w:rPr>
        <w:t>加强森林火灾监测预警</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sz w:val="32"/>
          <w:szCs w:val="32"/>
        </w:rPr>
        <w:t>在森林防火重要时段，安排专人24小时监测森林火情</w:t>
      </w:r>
      <w:r>
        <w:rPr>
          <w:rFonts w:hint="eastAsia" w:ascii="仿宋_GB2312" w:hAnsi="仿宋_GB2312" w:eastAsia="仿宋_GB2312" w:cs="仿宋_GB2312"/>
          <w:sz w:val="32"/>
          <w:szCs w:val="32"/>
          <w:lang w:eastAsia="zh-CN"/>
        </w:rPr>
        <w:t>；指导监督各乡镇及相关单位落实值班值守、巡护、信息上报工作。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楷体_GB2312" w:hAnsi="楷体_GB2312" w:eastAsia="楷体_GB2312" w:cs="楷体_GB2312"/>
          <w:b w:val="0"/>
          <w:bCs w:val="0"/>
          <w:color w:val="000000"/>
          <w:spacing w:val="0"/>
          <w:w w:val="100"/>
          <w:kern w:val="0"/>
          <w:position w:val="0"/>
          <w:sz w:val="32"/>
          <w:szCs w:val="32"/>
          <w:shd w:val="clear" w:color="auto" w:fill="auto"/>
          <w:lang w:val="en-US" w:eastAsia="en-US" w:bidi="en-US"/>
        </w:rPr>
      </w:pPr>
      <w:bookmarkStart w:id="24" w:name="_Toc16441"/>
      <w:r>
        <w:rPr>
          <w:rFonts w:hint="eastAsia" w:ascii="楷体_GB2312" w:hAnsi="楷体_GB2312" w:eastAsia="楷体_GB2312" w:cs="楷体_GB2312"/>
          <w:b w:val="0"/>
          <w:bCs w:val="0"/>
          <w:color w:val="000000"/>
          <w:spacing w:val="0"/>
          <w:w w:val="100"/>
          <w:kern w:val="0"/>
          <w:position w:val="0"/>
          <w:sz w:val="32"/>
          <w:szCs w:val="32"/>
          <w:shd w:val="clear" w:color="auto" w:fill="auto"/>
          <w:lang w:val="en-US" w:eastAsia="en-US" w:bidi="en-US"/>
        </w:rPr>
        <w:t>4.2</w:t>
      </w:r>
      <w:r>
        <w:rPr>
          <w:rFonts w:hint="eastAsia" w:ascii="楷体_GB2312" w:hAnsi="楷体_GB2312" w:eastAsia="楷体_GB2312" w:cs="楷体_GB2312"/>
          <w:b w:val="0"/>
          <w:bCs w:val="0"/>
          <w:color w:val="000000"/>
          <w:spacing w:val="0"/>
          <w:w w:val="100"/>
          <w:kern w:val="0"/>
          <w:position w:val="0"/>
          <w:sz w:val="32"/>
          <w:szCs w:val="32"/>
          <w:shd w:val="clear" w:color="auto" w:fill="auto"/>
          <w:lang w:val="en-US" w:eastAsia="zh-CN" w:bidi="en-US"/>
        </w:rPr>
        <w:t xml:space="preserve"> </w:t>
      </w:r>
      <w:r>
        <w:rPr>
          <w:rFonts w:hint="eastAsia" w:ascii="楷体_GB2312" w:hAnsi="楷体_GB2312" w:eastAsia="楷体_GB2312" w:cs="楷体_GB2312"/>
          <w:b w:val="0"/>
          <w:bCs w:val="0"/>
          <w:color w:val="000000"/>
          <w:spacing w:val="0"/>
          <w:w w:val="100"/>
          <w:kern w:val="0"/>
          <w:position w:val="0"/>
          <w:sz w:val="32"/>
          <w:szCs w:val="32"/>
          <w:shd w:val="clear" w:color="auto" w:fill="auto"/>
          <w:lang w:val="en-US" w:eastAsia="en-US" w:bidi="en-US"/>
        </w:rPr>
        <w:t>预警</w:t>
      </w:r>
      <w:bookmarkEnd w:id="24"/>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楷体_GB2312" w:hAnsi="楷体_GB2312" w:eastAsia="楷体_GB2312" w:cs="楷体_GB2312"/>
          <w:b w:val="0"/>
          <w:bCs w:val="0"/>
          <w:color w:val="000000"/>
          <w:spacing w:val="0"/>
          <w:w w:val="100"/>
          <w:kern w:val="0"/>
          <w:position w:val="0"/>
          <w:sz w:val="32"/>
          <w:szCs w:val="32"/>
          <w:shd w:val="clear" w:color="auto" w:fill="auto"/>
          <w:lang w:val="en-US" w:eastAsia="en-US" w:bidi="en-US"/>
        </w:rPr>
      </w:pPr>
      <w:bookmarkStart w:id="25" w:name="_Toc18303"/>
      <w:r>
        <w:rPr>
          <w:rFonts w:hint="eastAsia" w:ascii="楷体_GB2312" w:hAnsi="楷体_GB2312" w:eastAsia="楷体_GB2312" w:cs="楷体_GB2312"/>
          <w:b w:val="0"/>
          <w:bCs w:val="0"/>
          <w:color w:val="000000"/>
          <w:spacing w:val="0"/>
          <w:w w:val="100"/>
          <w:kern w:val="0"/>
          <w:position w:val="0"/>
          <w:sz w:val="32"/>
          <w:szCs w:val="32"/>
          <w:shd w:val="clear" w:color="auto" w:fill="auto"/>
          <w:lang w:val="en-US" w:eastAsia="en-US" w:bidi="en-US"/>
        </w:rPr>
        <w:t>4.2.1</w:t>
      </w:r>
      <w:r>
        <w:rPr>
          <w:rFonts w:hint="eastAsia" w:ascii="楷体_GB2312" w:hAnsi="楷体_GB2312" w:eastAsia="楷体_GB2312" w:cs="楷体_GB2312"/>
          <w:b w:val="0"/>
          <w:bCs w:val="0"/>
          <w:color w:val="000000"/>
          <w:spacing w:val="0"/>
          <w:w w:val="100"/>
          <w:kern w:val="0"/>
          <w:position w:val="0"/>
          <w:sz w:val="32"/>
          <w:szCs w:val="32"/>
          <w:shd w:val="clear" w:color="auto" w:fill="auto"/>
          <w:lang w:val="en-US" w:eastAsia="zh-CN" w:bidi="en-US"/>
        </w:rPr>
        <w:t xml:space="preserve"> </w:t>
      </w:r>
      <w:r>
        <w:rPr>
          <w:rFonts w:hint="eastAsia" w:ascii="楷体_GB2312" w:hAnsi="楷体_GB2312" w:eastAsia="楷体_GB2312" w:cs="楷体_GB2312"/>
          <w:b w:val="0"/>
          <w:bCs w:val="0"/>
          <w:color w:val="000000"/>
          <w:spacing w:val="0"/>
          <w:w w:val="100"/>
          <w:kern w:val="0"/>
          <w:position w:val="0"/>
          <w:sz w:val="32"/>
          <w:szCs w:val="32"/>
          <w:shd w:val="clear" w:color="auto" w:fill="auto"/>
          <w:lang w:val="en-US" w:eastAsia="en-US" w:bidi="en-US"/>
        </w:rPr>
        <w:t>预警级别</w:t>
      </w:r>
      <w:bookmarkEnd w:id="25"/>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根据森林火险等级、火行为特征和可能造成的危害程度，森林火险预警级别分为4个等级，由高到低依次用红色、橙色、黄色和蓝色表示。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楷体_GB2312" w:hAnsi="楷体_GB2312" w:eastAsia="楷体_GB2312" w:cs="楷体_GB2312"/>
          <w:b w:val="0"/>
          <w:bCs w:val="0"/>
          <w:color w:val="000000"/>
          <w:spacing w:val="0"/>
          <w:w w:val="100"/>
          <w:kern w:val="0"/>
          <w:position w:val="0"/>
          <w:sz w:val="32"/>
          <w:szCs w:val="32"/>
          <w:shd w:val="clear" w:color="auto" w:fill="auto"/>
          <w:lang w:val="en-US" w:eastAsia="en-US" w:bidi="en-US"/>
        </w:rPr>
      </w:pPr>
      <w:bookmarkStart w:id="26" w:name="_Toc11068"/>
      <w:r>
        <w:rPr>
          <w:rFonts w:hint="eastAsia" w:ascii="楷体_GB2312" w:hAnsi="楷体_GB2312" w:eastAsia="楷体_GB2312" w:cs="楷体_GB2312"/>
          <w:b w:val="0"/>
          <w:bCs w:val="0"/>
          <w:color w:val="000000"/>
          <w:spacing w:val="0"/>
          <w:w w:val="100"/>
          <w:kern w:val="0"/>
          <w:position w:val="0"/>
          <w:sz w:val="32"/>
          <w:szCs w:val="32"/>
          <w:shd w:val="clear" w:color="auto" w:fill="auto"/>
          <w:lang w:val="en-US" w:eastAsia="en-US" w:bidi="en-US"/>
        </w:rPr>
        <w:t>4.2.2</w:t>
      </w:r>
      <w:r>
        <w:rPr>
          <w:rFonts w:hint="eastAsia" w:ascii="楷体_GB2312" w:hAnsi="楷体_GB2312" w:eastAsia="楷体_GB2312" w:cs="楷体_GB2312"/>
          <w:b w:val="0"/>
          <w:bCs w:val="0"/>
          <w:color w:val="000000"/>
          <w:spacing w:val="0"/>
          <w:w w:val="100"/>
          <w:kern w:val="0"/>
          <w:position w:val="0"/>
          <w:sz w:val="32"/>
          <w:szCs w:val="32"/>
          <w:shd w:val="clear" w:color="auto" w:fill="auto"/>
          <w:lang w:val="en-US" w:eastAsia="zh-CN" w:bidi="en-US"/>
        </w:rPr>
        <w:t xml:space="preserve"> </w:t>
      </w:r>
      <w:r>
        <w:rPr>
          <w:rFonts w:hint="eastAsia" w:ascii="楷体_GB2312" w:hAnsi="楷体_GB2312" w:eastAsia="楷体_GB2312" w:cs="楷体_GB2312"/>
          <w:b w:val="0"/>
          <w:bCs w:val="0"/>
          <w:color w:val="000000"/>
          <w:spacing w:val="0"/>
          <w:w w:val="100"/>
          <w:kern w:val="0"/>
          <w:position w:val="0"/>
          <w:sz w:val="32"/>
          <w:szCs w:val="32"/>
          <w:shd w:val="clear" w:color="auto" w:fill="auto"/>
          <w:lang w:val="en-US" w:eastAsia="en-US" w:bidi="en-US"/>
        </w:rPr>
        <w:t>预警发布</w:t>
      </w:r>
      <w:bookmarkEnd w:id="26"/>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根据《上海市突发事件预警信息发布管理办法》及有关规定,</w:t>
      </w:r>
      <w:r>
        <w:rPr>
          <w:rFonts w:hint="eastAsia" w:ascii="仿宋_GB2312" w:hAnsi="仿宋_GB2312" w:eastAsia="仿宋_GB2312" w:cs="仿宋_GB2312"/>
          <w:sz w:val="32"/>
          <w:szCs w:val="32"/>
          <w:lang w:eastAsia="zh-CN"/>
        </w:rPr>
        <w:t>区</w:t>
      </w:r>
      <w:r>
        <w:rPr>
          <w:rFonts w:hint="eastAsia" w:ascii="仿宋_GB2312" w:hAnsi="仿宋_GB2312" w:eastAsia="仿宋_GB2312" w:cs="仿宋_GB2312"/>
          <w:sz w:val="32"/>
          <w:szCs w:val="32"/>
        </w:rPr>
        <w:t>绿化市容</w:t>
      </w:r>
      <w:r>
        <w:rPr>
          <w:rFonts w:hint="eastAsia" w:ascii="仿宋_GB2312" w:hAnsi="仿宋_GB2312" w:eastAsia="仿宋_GB2312" w:cs="仿宋_GB2312"/>
          <w:sz w:val="32"/>
          <w:szCs w:val="32"/>
          <w:lang w:eastAsia="zh-CN"/>
        </w:rPr>
        <w:t>局</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区</w:t>
      </w:r>
      <w:r>
        <w:rPr>
          <w:rFonts w:hint="eastAsia" w:ascii="仿宋_GB2312" w:hAnsi="仿宋_GB2312" w:eastAsia="仿宋_GB2312" w:cs="仿宋_GB2312"/>
          <w:sz w:val="32"/>
          <w:szCs w:val="32"/>
        </w:rPr>
        <w:t>林业</w:t>
      </w:r>
      <w:r>
        <w:rPr>
          <w:rFonts w:hint="eastAsia" w:ascii="仿宋_GB2312" w:hAnsi="仿宋_GB2312" w:eastAsia="仿宋_GB2312" w:cs="仿宋_GB2312"/>
          <w:sz w:val="32"/>
          <w:szCs w:val="32"/>
          <w:lang w:eastAsia="zh-CN"/>
        </w:rPr>
        <w:t>局</w:t>
      </w:r>
      <w:r>
        <w:rPr>
          <w:rFonts w:hint="eastAsia" w:ascii="仿宋_GB2312" w:hAnsi="仿宋_GB2312" w:eastAsia="仿宋_GB2312" w:cs="仿宋_GB2312"/>
          <w:sz w:val="32"/>
          <w:szCs w:val="32"/>
        </w:rPr>
        <w:t>）会同</w:t>
      </w:r>
      <w:r>
        <w:rPr>
          <w:rFonts w:hint="eastAsia" w:ascii="仿宋_GB2312" w:hAnsi="仿宋_GB2312" w:eastAsia="仿宋_GB2312" w:cs="仿宋_GB2312"/>
          <w:sz w:val="32"/>
          <w:szCs w:val="32"/>
          <w:lang w:eastAsia="zh-CN"/>
        </w:rPr>
        <w:t>区</w:t>
      </w:r>
      <w:r>
        <w:rPr>
          <w:rFonts w:hint="eastAsia" w:ascii="仿宋_GB2312" w:hAnsi="仿宋_GB2312" w:eastAsia="仿宋_GB2312" w:cs="仿宋_GB2312"/>
          <w:sz w:val="32"/>
          <w:szCs w:val="32"/>
        </w:rPr>
        <w:t>气象</w:t>
      </w:r>
      <w:r>
        <w:rPr>
          <w:rFonts w:hint="eastAsia" w:ascii="仿宋_GB2312" w:hAnsi="仿宋_GB2312" w:eastAsia="仿宋_GB2312" w:cs="仿宋_GB2312"/>
          <w:sz w:val="32"/>
          <w:szCs w:val="32"/>
          <w:lang w:eastAsia="zh-CN"/>
        </w:rPr>
        <w:t>局</w:t>
      </w:r>
      <w:r>
        <w:rPr>
          <w:rFonts w:hint="eastAsia" w:ascii="仿宋_GB2312" w:hAnsi="仿宋_GB2312" w:eastAsia="仿宋_GB2312" w:cs="仿宋_GB2312"/>
          <w:sz w:val="32"/>
          <w:szCs w:val="32"/>
        </w:rPr>
        <w:t>建立预警信息分级发布标准和审批制度，</w:t>
      </w:r>
      <w:r>
        <w:rPr>
          <w:rFonts w:hint="eastAsia" w:ascii="仿宋_GB2312" w:hAnsi="仿宋_GB2312" w:eastAsia="仿宋_GB2312" w:cs="仿宋_GB2312"/>
          <w:sz w:val="32"/>
          <w:szCs w:val="32"/>
          <w:lang w:eastAsia="zh-CN"/>
        </w:rPr>
        <w:t>区</w:t>
      </w:r>
      <w:r>
        <w:rPr>
          <w:rFonts w:hint="eastAsia" w:ascii="仿宋_GB2312" w:hAnsi="仿宋_GB2312" w:eastAsia="仿宋_GB2312" w:cs="仿宋_GB2312"/>
          <w:sz w:val="32"/>
          <w:szCs w:val="32"/>
        </w:rPr>
        <w:t>应急</w:t>
      </w:r>
      <w:r>
        <w:rPr>
          <w:rFonts w:hint="eastAsia" w:ascii="仿宋_GB2312" w:hAnsi="仿宋_GB2312" w:eastAsia="仿宋_GB2312" w:cs="仿宋_GB2312"/>
          <w:sz w:val="32"/>
          <w:szCs w:val="32"/>
          <w:lang w:eastAsia="zh-CN"/>
        </w:rPr>
        <w:t>局</w:t>
      </w:r>
      <w:r>
        <w:rPr>
          <w:rFonts w:hint="eastAsia" w:ascii="仿宋_GB2312" w:hAnsi="仿宋_GB2312" w:eastAsia="仿宋_GB2312" w:cs="仿宋_GB2312"/>
          <w:sz w:val="32"/>
          <w:szCs w:val="32"/>
        </w:rPr>
        <w:t>组织</w:t>
      </w:r>
      <w:r>
        <w:rPr>
          <w:rFonts w:hint="eastAsia" w:ascii="仿宋_GB2312" w:hAnsi="仿宋_GB2312" w:eastAsia="仿宋_GB2312" w:cs="仿宋_GB2312"/>
          <w:sz w:val="32"/>
          <w:szCs w:val="32"/>
          <w:lang w:eastAsia="zh-CN"/>
        </w:rPr>
        <w:t>区</w:t>
      </w:r>
      <w:r>
        <w:rPr>
          <w:rFonts w:hint="eastAsia" w:ascii="仿宋_GB2312" w:hAnsi="仿宋_GB2312" w:eastAsia="仿宋_GB2312" w:cs="仿宋_GB2312"/>
          <w:sz w:val="32"/>
          <w:szCs w:val="32"/>
        </w:rPr>
        <w:t>绿化市容</w:t>
      </w:r>
      <w:r>
        <w:rPr>
          <w:rFonts w:hint="eastAsia" w:ascii="仿宋_GB2312" w:hAnsi="仿宋_GB2312" w:eastAsia="仿宋_GB2312" w:cs="仿宋_GB2312"/>
          <w:sz w:val="32"/>
          <w:szCs w:val="32"/>
          <w:lang w:eastAsia="zh-CN"/>
        </w:rPr>
        <w:t>局</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区</w:t>
      </w:r>
      <w:r>
        <w:rPr>
          <w:rFonts w:hint="eastAsia" w:ascii="仿宋_GB2312" w:hAnsi="仿宋_GB2312" w:eastAsia="仿宋_GB2312" w:cs="仿宋_GB2312"/>
          <w:sz w:val="32"/>
          <w:szCs w:val="32"/>
        </w:rPr>
        <w:t>林业</w:t>
      </w:r>
      <w:r>
        <w:rPr>
          <w:rFonts w:hint="eastAsia" w:ascii="仿宋_GB2312" w:hAnsi="仿宋_GB2312" w:eastAsia="仿宋_GB2312" w:cs="仿宋_GB2312"/>
          <w:sz w:val="32"/>
          <w:szCs w:val="32"/>
          <w:lang w:eastAsia="zh-CN"/>
        </w:rPr>
        <w:t>局</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区</w:t>
      </w:r>
      <w:r>
        <w:rPr>
          <w:rFonts w:hint="eastAsia" w:ascii="仿宋_GB2312" w:hAnsi="仿宋_GB2312" w:eastAsia="仿宋_GB2312" w:cs="仿宋_GB2312"/>
          <w:sz w:val="32"/>
          <w:szCs w:val="32"/>
        </w:rPr>
        <w:t>公安</w:t>
      </w:r>
      <w:r>
        <w:rPr>
          <w:rFonts w:hint="eastAsia" w:ascii="仿宋_GB2312" w:hAnsi="仿宋_GB2312" w:eastAsia="仿宋_GB2312" w:cs="仿宋_GB2312"/>
          <w:sz w:val="32"/>
          <w:szCs w:val="32"/>
          <w:lang w:eastAsia="zh-CN"/>
        </w:rPr>
        <w:t>分局</w:t>
      </w:r>
      <w:r>
        <w:rPr>
          <w:rFonts w:hint="eastAsia" w:ascii="仿宋_GB2312" w:hAnsi="仿宋_GB2312" w:eastAsia="仿宋_GB2312" w:cs="仿宋_GB2312"/>
          <w:sz w:val="32"/>
          <w:szCs w:val="32"/>
        </w:rPr>
        <w:t>和</w:t>
      </w:r>
      <w:r>
        <w:rPr>
          <w:rFonts w:hint="eastAsia" w:ascii="仿宋_GB2312" w:hAnsi="仿宋_GB2312" w:eastAsia="仿宋_GB2312" w:cs="仿宋_GB2312"/>
          <w:sz w:val="32"/>
          <w:szCs w:val="32"/>
          <w:lang w:eastAsia="zh-CN"/>
        </w:rPr>
        <w:t>区</w:t>
      </w:r>
      <w:r>
        <w:rPr>
          <w:rFonts w:hint="eastAsia" w:ascii="仿宋_GB2312" w:hAnsi="仿宋_GB2312" w:eastAsia="仿宋_GB2312" w:cs="仿宋_GB2312"/>
          <w:sz w:val="32"/>
          <w:szCs w:val="32"/>
        </w:rPr>
        <w:t>气象</w:t>
      </w:r>
      <w:r>
        <w:rPr>
          <w:rFonts w:hint="eastAsia" w:ascii="仿宋_GB2312" w:hAnsi="仿宋_GB2312" w:eastAsia="仿宋_GB2312" w:cs="仿宋_GB2312"/>
          <w:sz w:val="32"/>
          <w:szCs w:val="32"/>
          <w:lang w:eastAsia="zh-CN"/>
        </w:rPr>
        <w:t>局</w:t>
      </w:r>
      <w:r>
        <w:rPr>
          <w:rFonts w:hint="eastAsia" w:ascii="仿宋_GB2312" w:hAnsi="仿宋_GB2312" w:eastAsia="仿宋_GB2312" w:cs="仿宋_GB2312"/>
          <w:sz w:val="32"/>
          <w:szCs w:val="32"/>
        </w:rPr>
        <w:t>加强会商，联合制作森林火险信息。</w:t>
      </w:r>
      <w:r>
        <w:rPr>
          <w:rFonts w:hint="eastAsia" w:ascii="仿宋_GB2312" w:hAnsi="仿宋_GB2312" w:eastAsia="仿宋_GB2312" w:cs="仿宋_GB2312"/>
          <w:sz w:val="32"/>
          <w:szCs w:val="32"/>
          <w:lang w:eastAsia="zh-CN"/>
        </w:rPr>
        <w:t>区</w:t>
      </w:r>
      <w:r>
        <w:rPr>
          <w:rFonts w:hint="eastAsia" w:ascii="仿宋_GB2312" w:hAnsi="仿宋_GB2312" w:eastAsia="仿宋_GB2312" w:cs="仿宋_GB2312"/>
          <w:sz w:val="32"/>
          <w:szCs w:val="32"/>
        </w:rPr>
        <w:t>气象</w:t>
      </w:r>
      <w:r>
        <w:rPr>
          <w:rFonts w:hint="eastAsia" w:ascii="仿宋_GB2312" w:hAnsi="仿宋_GB2312" w:eastAsia="仿宋_GB2312" w:cs="仿宋_GB2312"/>
          <w:sz w:val="32"/>
          <w:szCs w:val="32"/>
          <w:lang w:eastAsia="zh-CN"/>
        </w:rPr>
        <w:t>局</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预警信息发布中心</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sz w:val="32"/>
          <w:szCs w:val="32"/>
        </w:rPr>
        <w:t>通过广播、电视、网络、新媒体平台等方式向涉险区域相关部门和社会公众发布。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红色和橙色预警信息，由市森防指总指挥签发，市森防指办公室发布。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FF0000"/>
          <w:sz w:val="32"/>
          <w:szCs w:val="32"/>
        </w:rPr>
      </w:pPr>
      <w:r>
        <w:rPr>
          <w:rFonts w:hint="eastAsia" w:ascii="仿宋_GB2312" w:hAnsi="仿宋_GB2312" w:eastAsia="仿宋_GB2312" w:cs="仿宋_GB2312"/>
          <w:color w:val="000000" w:themeColor="text1"/>
          <w:sz w:val="32"/>
          <w:szCs w:val="32"/>
          <w14:textFill>
            <w14:solidFill>
              <w14:schemeClr w14:val="tx1"/>
            </w14:solidFill>
          </w14:textFill>
        </w:rPr>
        <w:t>黄色和蓝色预警信息，由本级政府受委托的部门、单位主要负责人签发，并向市森防指报备。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楷体_GB2312" w:hAnsi="楷体_GB2312" w:eastAsia="楷体_GB2312" w:cs="楷体_GB2312"/>
          <w:b w:val="0"/>
          <w:bCs w:val="0"/>
          <w:color w:val="000000"/>
          <w:spacing w:val="0"/>
          <w:w w:val="100"/>
          <w:kern w:val="0"/>
          <w:position w:val="0"/>
          <w:sz w:val="32"/>
          <w:szCs w:val="32"/>
          <w:shd w:val="clear" w:color="auto" w:fill="auto"/>
          <w:lang w:val="en-US" w:eastAsia="en-US" w:bidi="en-US"/>
        </w:rPr>
      </w:pPr>
      <w:bookmarkStart w:id="27" w:name="_Toc20676"/>
      <w:r>
        <w:rPr>
          <w:rFonts w:hint="eastAsia" w:ascii="楷体_GB2312" w:hAnsi="楷体_GB2312" w:eastAsia="楷体_GB2312" w:cs="楷体_GB2312"/>
          <w:b w:val="0"/>
          <w:bCs w:val="0"/>
          <w:color w:val="000000"/>
          <w:spacing w:val="0"/>
          <w:w w:val="100"/>
          <w:kern w:val="0"/>
          <w:position w:val="0"/>
          <w:sz w:val="32"/>
          <w:szCs w:val="32"/>
          <w:shd w:val="clear" w:color="auto" w:fill="auto"/>
          <w:lang w:val="en-US" w:eastAsia="en-US" w:bidi="en-US"/>
        </w:rPr>
        <w:t>4.2.3</w:t>
      </w:r>
      <w:r>
        <w:rPr>
          <w:rFonts w:hint="eastAsia" w:ascii="楷体_GB2312" w:hAnsi="楷体_GB2312" w:eastAsia="楷体_GB2312" w:cs="楷体_GB2312"/>
          <w:b w:val="0"/>
          <w:bCs w:val="0"/>
          <w:color w:val="000000"/>
          <w:spacing w:val="0"/>
          <w:w w:val="100"/>
          <w:kern w:val="0"/>
          <w:position w:val="0"/>
          <w:sz w:val="32"/>
          <w:szCs w:val="32"/>
          <w:shd w:val="clear" w:color="auto" w:fill="auto"/>
          <w:lang w:val="en-US" w:eastAsia="zh-CN" w:bidi="en-US"/>
        </w:rPr>
        <w:t xml:space="preserve"> </w:t>
      </w:r>
      <w:r>
        <w:rPr>
          <w:rFonts w:hint="eastAsia" w:ascii="楷体_GB2312" w:hAnsi="楷体_GB2312" w:eastAsia="楷体_GB2312" w:cs="楷体_GB2312"/>
          <w:b w:val="0"/>
          <w:bCs w:val="0"/>
          <w:color w:val="000000"/>
          <w:spacing w:val="0"/>
          <w:w w:val="100"/>
          <w:kern w:val="0"/>
          <w:position w:val="0"/>
          <w:sz w:val="32"/>
          <w:szCs w:val="32"/>
          <w:shd w:val="clear" w:color="auto" w:fill="auto"/>
          <w:lang w:val="en-US" w:eastAsia="en-US" w:bidi="en-US"/>
        </w:rPr>
        <w:t>预警响应</w:t>
      </w:r>
      <w:bookmarkEnd w:id="27"/>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当发布蓝色、黄色预警信息后，</w:t>
      </w:r>
      <w:r>
        <w:rPr>
          <w:rFonts w:hint="eastAsia" w:ascii="仿宋_GB2312" w:hAnsi="仿宋_GB2312" w:eastAsia="仿宋_GB2312" w:cs="仿宋_GB2312"/>
          <w:sz w:val="32"/>
          <w:szCs w:val="32"/>
          <w:lang w:eastAsia="zh-CN"/>
        </w:rPr>
        <w:t>区</w:t>
      </w:r>
      <w:r>
        <w:rPr>
          <w:rFonts w:hint="eastAsia" w:ascii="仿宋_GB2312" w:hAnsi="仿宋_GB2312" w:eastAsia="仿宋_GB2312" w:cs="仿宋_GB2312"/>
          <w:sz w:val="32"/>
          <w:szCs w:val="32"/>
        </w:rPr>
        <w:t>政府及其有关部门密切关注天气情况和森林火险预警变化，做好预警信息发布，组织乡镇</w:t>
      </w:r>
      <w:r>
        <w:rPr>
          <w:rFonts w:hint="eastAsia" w:ascii="仿宋_GB2312" w:hAnsi="仿宋_GB2312" w:eastAsia="仿宋_GB2312" w:cs="仿宋_GB2312"/>
          <w:sz w:val="32"/>
          <w:szCs w:val="32"/>
          <w:lang w:eastAsia="zh-CN"/>
        </w:rPr>
        <w:t>及相关单位</w:t>
      </w:r>
      <w:r>
        <w:rPr>
          <w:rFonts w:hint="eastAsia" w:ascii="仿宋_GB2312" w:hAnsi="仿宋_GB2312" w:eastAsia="仿宋_GB2312" w:cs="仿宋_GB2312"/>
          <w:sz w:val="32"/>
          <w:szCs w:val="32"/>
        </w:rPr>
        <w:t>加强森林防火巡护、火源管理和森林防火宣传工作，落实防火装备、物资等各项扑火准备；</w:t>
      </w:r>
      <w:r>
        <w:rPr>
          <w:rFonts w:hint="eastAsia" w:ascii="仿宋_GB2312" w:hAnsi="仿宋_GB2312" w:eastAsia="仿宋_GB2312" w:cs="仿宋_GB2312"/>
          <w:sz w:val="32"/>
          <w:szCs w:val="32"/>
          <w:lang w:eastAsia="zh-CN"/>
        </w:rPr>
        <w:t>区</w:t>
      </w:r>
      <w:r>
        <w:rPr>
          <w:rFonts w:hint="eastAsia" w:ascii="仿宋_GB2312" w:hAnsi="仿宋_GB2312" w:eastAsia="仿宋_GB2312" w:cs="仿宋_GB2312"/>
          <w:sz w:val="32"/>
          <w:szCs w:val="32"/>
        </w:rPr>
        <w:t>消防救援</w:t>
      </w:r>
      <w:r>
        <w:rPr>
          <w:rFonts w:hint="eastAsia" w:ascii="仿宋_GB2312" w:hAnsi="仿宋_GB2312" w:eastAsia="仿宋_GB2312" w:cs="仿宋_GB2312"/>
          <w:sz w:val="32"/>
          <w:szCs w:val="32"/>
          <w:lang w:eastAsia="zh-CN"/>
        </w:rPr>
        <w:t>支队</w:t>
      </w:r>
      <w:r>
        <w:rPr>
          <w:rFonts w:hint="eastAsia" w:ascii="仿宋_GB2312" w:hAnsi="仿宋_GB2312" w:eastAsia="仿宋_GB2312" w:cs="仿宋_GB2312"/>
          <w:sz w:val="32"/>
          <w:szCs w:val="32"/>
        </w:rPr>
        <w:t>进入待命状态。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color w:val="000000" w:themeColor="text1"/>
          <w:sz w:val="32"/>
          <w:szCs w:val="32"/>
          <w14:textFill>
            <w14:solidFill>
              <w14:schemeClr w14:val="tx1"/>
            </w14:solidFill>
          </w14:textFill>
        </w:rPr>
        <w:t>当发布橙色、红色预警信息后，</w:t>
      </w:r>
      <w:r>
        <w:rPr>
          <w:rFonts w:hint="eastAsia" w:ascii="仿宋_GB2312" w:hAnsi="仿宋_GB2312" w:eastAsia="仿宋_GB2312" w:cs="仿宋_GB2312"/>
          <w:color w:val="000000" w:themeColor="text1"/>
          <w:sz w:val="32"/>
          <w:szCs w:val="32"/>
          <w:lang w:eastAsia="zh-CN"/>
          <w14:textFill>
            <w14:solidFill>
              <w14:schemeClr w14:val="tx1"/>
            </w14:solidFill>
          </w14:textFill>
        </w:rPr>
        <w:t>区</w:t>
      </w:r>
      <w:r>
        <w:rPr>
          <w:rFonts w:hint="eastAsia" w:ascii="仿宋_GB2312" w:hAnsi="仿宋_GB2312" w:eastAsia="仿宋_GB2312" w:cs="仿宋_GB2312"/>
          <w:color w:val="000000" w:themeColor="text1"/>
          <w:sz w:val="32"/>
          <w:szCs w:val="32"/>
          <w14:textFill>
            <w14:solidFill>
              <w14:schemeClr w14:val="tx1"/>
            </w14:solidFill>
          </w14:textFill>
        </w:rPr>
        <w:t>政府及其有关部门</w:t>
      </w:r>
      <w:r>
        <w:rPr>
          <w:rFonts w:hint="eastAsia" w:ascii="仿宋_GB2312" w:hAnsi="仿宋_GB2312" w:eastAsia="仿宋_GB2312" w:cs="仿宋_GB2312"/>
          <w:sz w:val="32"/>
          <w:szCs w:val="32"/>
        </w:rPr>
        <w:t>在蓝色、黄色预警响应措施的基础上，进一步加强野外火源管理，开展森林防火检查，加大预警信息播报频度，做好物资调拨准备；</w:t>
      </w:r>
      <w:r>
        <w:rPr>
          <w:rFonts w:hint="eastAsia" w:ascii="仿宋_GB2312" w:hAnsi="仿宋_GB2312" w:eastAsia="仿宋_GB2312" w:cs="仿宋_GB2312"/>
          <w:sz w:val="32"/>
          <w:szCs w:val="32"/>
          <w:lang w:eastAsia="zh-CN"/>
        </w:rPr>
        <w:t>区</w:t>
      </w:r>
      <w:r>
        <w:rPr>
          <w:rFonts w:hint="eastAsia" w:ascii="仿宋_GB2312" w:hAnsi="仿宋_GB2312" w:eastAsia="仿宋_GB2312" w:cs="仿宋_GB2312"/>
          <w:sz w:val="32"/>
          <w:szCs w:val="32"/>
        </w:rPr>
        <w:t>消防救援</w:t>
      </w:r>
      <w:r>
        <w:rPr>
          <w:rFonts w:hint="eastAsia" w:ascii="仿宋_GB2312" w:hAnsi="仿宋_GB2312" w:eastAsia="仿宋_GB2312" w:cs="仿宋_GB2312"/>
          <w:sz w:val="32"/>
          <w:szCs w:val="32"/>
          <w:lang w:eastAsia="zh-CN"/>
        </w:rPr>
        <w:t>支队</w:t>
      </w:r>
      <w:r>
        <w:rPr>
          <w:rFonts w:hint="eastAsia" w:ascii="仿宋_GB2312" w:hAnsi="仿宋_GB2312" w:eastAsia="仿宋_GB2312" w:cs="仿宋_GB2312"/>
          <w:sz w:val="32"/>
          <w:szCs w:val="32"/>
        </w:rPr>
        <w:t>对力量部署进行必要调整，视情靠前驻防。</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Theme="minorEastAsia" w:hAnsiTheme="minorEastAsia" w:eastAsiaTheme="minorEastAsia" w:cstheme="minorEastAsia"/>
          <w:b/>
          <w:bCs/>
          <w:sz w:val="32"/>
          <w:szCs w:val="32"/>
          <w:lang w:val="en-US" w:eastAsia="zh-CN"/>
        </w:rPr>
      </w:pPr>
      <w:r>
        <w:rPr>
          <w:rFonts w:hint="eastAsia" w:ascii="仿宋_GB2312" w:hAnsi="仿宋_GB2312" w:eastAsia="仿宋_GB2312" w:cs="仿宋_GB2312"/>
          <w:sz w:val="32"/>
          <w:szCs w:val="32"/>
          <w:lang w:eastAsia="zh-CN"/>
        </w:rPr>
        <w:t>区</w:t>
      </w:r>
      <w:r>
        <w:rPr>
          <w:rFonts w:hint="eastAsia" w:ascii="仿宋_GB2312" w:hAnsi="仿宋_GB2312" w:eastAsia="仿宋_GB2312" w:cs="仿宋_GB2312"/>
          <w:sz w:val="32"/>
          <w:szCs w:val="32"/>
        </w:rPr>
        <w:t>森</w:t>
      </w:r>
      <w:r>
        <w:rPr>
          <w:rFonts w:hint="eastAsia" w:ascii="仿宋_GB2312" w:hAnsi="仿宋_GB2312" w:eastAsia="仿宋_GB2312" w:cs="仿宋_GB2312"/>
          <w:sz w:val="32"/>
          <w:szCs w:val="32"/>
          <w:lang w:eastAsia="zh-CN"/>
        </w:rPr>
        <w:t>防</w:t>
      </w:r>
      <w:r>
        <w:rPr>
          <w:rFonts w:hint="eastAsia" w:ascii="仿宋_GB2312" w:hAnsi="仿宋_GB2312" w:eastAsia="仿宋_GB2312" w:cs="仿宋_GB2312"/>
          <w:sz w:val="32"/>
          <w:szCs w:val="32"/>
        </w:rPr>
        <w:t>指视情对预警地区森林防灭火工作进行督促和指导。</w:t>
      </w:r>
      <w:bookmarkStart w:id="28" w:name="_Toc30115"/>
    </w:p>
    <w:p>
      <w:pPr>
        <w:pStyle w:val="12"/>
        <w:keepNext w:val="0"/>
        <w:keepLines w:val="0"/>
        <w:pageBreakBefore w:val="0"/>
        <w:widowControl w:val="0"/>
        <w:shd w:val="clear" w:color="auto" w:fill="auto"/>
        <w:kinsoku/>
        <w:wordWrap/>
        <w:overflowPunct/>
        <w:topLinePunct w:val="0"/>
        <w:autoSpaceDE/>
        <w:autoSpaceDN/>
        <w:bidi w:val="0"/>
        <w:adjustRightInd w:val="0"/>
        <w:snapToGrid w:val="0"/>
        <w:spacing w:before="0" w:beforeLines="0" w:after="0" w:afterLines="0" w:line="560" w:lineRule="exact"/>
        <w:ind w:left="0" w:right="0" w:firstLine="640" w:firstLineChars="200"/>
        <w:jc w:val="both"/>
        <w:textAlignment w:val="auto"/>
        <w:rPr>
          <w:rFonts w:hint="eastAsia" w:ascii="黑体" w:hAnsi="黑体" w:eastAsia="黑体" w:cs="黑体"/>
          <w:b w:val="0"/>
          <w:bCs w:val="0"/>
          <w:sz w:val="32"/>
          <w:szCs w:val="32"/>
        </w:rPr>
      </w:pPr>
      <w:r>
        <w:rPr>
          <w:rFonts w:hint="eastAsia" w:ascii="黑体" w:hAnsi="黑体" w:eastAsia="黑体" w:cs="黑体"/>
          <w:b w:val="0"/>
          <w:bCs w:val="0"/>
          <w:color w:val="000000"/>
          <w:spacing w:val="0"/>
          <w:w w:val="100"/>
          <w:kern w:val="44"/>
          <w:position w:val="0"/>
          <w:sz w:val="32"/>
          <w:szCs w:val="32"/>
          <w:u w:val="none"/>
          <w:shd w:val="clear" w:color="auto" w:fill="auto"/>
          <w:lang w:val="en-US" w:eastAsia="zh-CN" w:bidi="en-US"/>
        </w:rPr>
        <w:t>5.应急处置和救援</w:t>
      </w:r>
      <w:bookmarkEnd w:id="28"/>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楷体_GB2312" w:hAnsi="楷体_GB2312" w:eastAsia="楷体_GB2312" w:cs="楷体_GB2312"/>
          <w:b w:val="0"/>
          <w:bCs w:val="0"/>
          <w:color w:val="000000"/>
          <w:spacing w:val="0"/>
          <w:w w:val="100"/>
          <w:kern w:val="0"/>
          <w:position w:val="0"/>
          <w:sz w:val="32"/>
          <w:szCs w:val="32"/>
          <w:shd w:val="clear" w:color="auto" w:fill="auto"/>
          <w:lang w:val="en-US" w:eastAsia="en-US" w:bidi="en-US"/>
        </w:rPr>
      </w:pPr>
      <w:bookmarkStart w:id="29" w:name="_Toc28566"/>
      <w:r>
        <w:rPr>
          <w:rFonts w:hint="eastAsia" w:ascii="楷体_GB2312" w:hAnsi="楷体_GB2312" w:eastAsia="楷体_GB2312" w:cs="楷体_GB2312"/>
          <w:b w:val="0"/>
          <w:bCs w:val="0"/>
          <w:color w:val="000000"/>
          <w:spacing w:val="0"/>
          <w:w w:val="100"/>
          <w:kern w:val="0"/>
          <w:position w:val="0"/>
          <w:sz w:val="32"/>
          <w:szCs w:val="32"/>
          <w:shd w:val="clear" w:color="auto" w:fill="auto"/>
          <w:lang w:val="en-US" w:eastAsia="en-US" w:bidi="en-US"/>
        </w:rPr>
        <w:t>5.1</w:t>
      </w:r>
      <w:r>
        <w:rPr>
          <w:rFonts w:hint="eastAsia" w:ascii="楷体_GB2312" w:hAnsi="楷体_GB2312" w:eastAsia="楷体_GB2312" w:cs="楷体_GB2312"/>
          <w:b w:val="0"/>
          <w:bCs w:val="0"/>
          <w:color w:val="000000"/>
          <w:spacing w:val="0"/>
          <w:w w:val="100"/>
          <w:kern w:val="0"/>
          <w:position w:val="0"/>
          <w:sz w:val="32"/>
          <w:szCs w:val="32"/>
          <w:shd w:val="clear" w:color="auto" w:fill="auto"/>
          <w:lang w:val="en-US" w:eastAsia="zh-CN" w:bidi="en-US"/>
        </w:rPr>
        <w:t xml:space="preserve"> </w:t>
      </w:r>
      <w:r>
        <w:rPr>
          <w:rFonts w:hint="eastAsia" w:ascii="楷体_GB2312" w:hAnsi="楷体_GB2312" w:eastAsia="楷体_GB2312" w:cs="楷体_GB2312"/>
          <w:b w:val="0"/>
          <w:bCs w:val="0"/>
          <w:color w:val="000000"/>
          <w:spacing w:val="0"/>
          <w:w w:val="100"/>
          <w:kern w:val="0"/>
          <w:position w:val="0"/>
          <w:sz w:val="32"/>
          <w:szCs w:val="32"/>
          <w:shd w:val="clear" w:color="auto" w:fill="auto"/>
          <w:lang w:val="en-US" w:eastAsia="en-US" w:bidi="en-US"/>
        </w:rPr>
        <w:t>信息报告</w:t>
      </w:r>
      <w:bookmarkEnd w:id="29"/>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color w:val="000000" w:themeColor="text1"/>
          <w:sz w:val="32"/>
          <w:szCs w:val="32"/>
          <w14:textFill>
            <w14:solidFill>
              <w14:schemeClr w14:val="tx1"/>
            </w14:solidFill>
          </w14:textFill>
        </w:rPr>
        <w:t>乡镇</w:t>
      </w:r>
      <w:r>
        <w:rPr>
          <w:rFonts w:hint="eastAsia" w:ascii="仿宋_GB2312" w:hAnsi="仿宋_GB2312" w:eastAsia="仿宋_GB2312" w:cs="仿宋_GB2312"/>
          <w:sz w:val="32"/>
          <w:szCs w:val="32"/>
        </w:rPr>
        <w:t>及有关部门按照分级负责、条块结合、逐级上报的要求，依据“快报事实、慎报原因、实事求是、依法处置”的原则，建立健全森林火灾信息报告制度。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楷体_GB2312" w:hAnsi="楷体_GB2312" w:eastAsia="楷体_GB2312" w:cs="楷体_GB2312"/>
          <w:b w:val="0"/>
          <w:bCs w:val="0"/>
          <w:color w:val="000000"/>
          <w:spacing w:val="0"/>
          <w:w w:val="100"/>
          <w:kern w:val="0"/>
          <w:position w:val="0"/>
          <w:sz w:val="32"/>
          <w:szCs w:val="32"/>
          <w:shd w:val="clear" w:color="auto" w:fill="auto"/>
          <w:lang w:val="en-US" w:eastAsia="en-US" w:bidi="en-US"/>
        </w:rPr>
      </w:pPr>
      <w:bookmarkStart w:id="30" w:name="_Toc3390"/>
      <w:r>
        <w:rPr>
          <w:rFonts w:hint="eastAsia" w:ascii="楷体_GB2312" w:hAnsi="楷体_GB2312" w:eastAsia="楷体_GB2312" w:cs="楷体_GB2312"/>
          <w:b w:val="0"/>
          <w:bCs w:val="0"/>
          <w:color w:val="000000"/>
          <w:spacing w:val="0"/>
          <w:w w:val="100"/>
          <w:kern w:val="0"/>
          <w:position w:val="0"/>
          <w:sz w:val="32"/>
          <w:szCs w:val="32"/>
          <w:shd w:val="clear" w:color="auto" w:fill="auto"/>
          <w:lang w:val="en-US" w:eastAsia="en-US" w:bidi="en-US"/>
        </w:rPr>
        <w:t>5.1.1</w:t>
      </w:r>
      <w:r>
        <w:rPr>
          <w:rFonts w:hint="eastAsia" w:ascii="楷体_GB2312" w:hAnsi="楷体_GB2312" w:eastAsia="楷体_GB2312" w:cs="楷体_GB2312"/>
          <w:b w:val="0"/>
          <w:bCs w:val="0"/>
          <w:color w:val="000000"/>
          <w:spacing w:val="0"/>
          <w:w w:val="100"/>
          <w:kern w:val="0"/>
          <w:position w:val="0"/>
          <w:sz w:val="32"/>
          <w:szCs w:val="32"/>
          <w:shd w:val="clear" w:color="auto" w:fill="auto"/>
          <w:lang w:val="en-US" w:eastAsia="zh-CN" w:bidi="en-US"/>
        </w:rPr>
        <w:t xml:space="preserve"> </w:t>
      </w:r>
      <w:r>
        <w:rPr>
          <w:rFonts w:hint="eastAsia" w:ascii="楷体_GB2312" w:hAnsi="楷体_GB2312" w:eastAsia="楷体_GB2312" w:cs="楷体_GB2312"/>
          <w:b w:val="0"/>
          <w:bCs w:val="0"/>
          <w:color w:val="000000"/>
          <w:spacing w:val="0"/>
          <w:w w:val="100"/>
          <w:kern w:val="0"/>
          <w:position w:val="0"/>
          <w:sz w:val="32"/>
          <w:szCs w:val="32"/>
          <w:shd w:val="clear" w:color="auto" w:fill="auto"/>
          <w:lang w:val="en-US" w:eastAsia="en-US" w:bidi="en-US"/>
        </w:rPr>
        <w:t>信息接报</w:t>
      </w:r>
      <w:bookmarkEnd w:id="30"/>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森林火灾发生后，任何单位、个人都应当及时报警，或通过其他方式向</w:t>
      </w:r>
      <w:r>
        <w:rPr>
          <w:rFonts w:hint="eastAsia" w:ascii="仿宋_GB2312" w:hAnsi="仿宋_GB2312" w:eastAsia="仿宋_GB2312" w:cs="仿宋_GB2312"/>
          <w:color w:val="000000" w:themeColor="text1"/>
          <w:sz w:val="32"/>
          <w:szCs w:val="32"/>
          <w14:textFill>
            <w14:solidFill>
              <w14:schemeClr w14:val="tx1"/>
            </w14:solidFill>
          </w14:textFill>
        </w:rPr>
        <w:t>区</w:t>
      </w:r>
      <w:r>
        <w:rPr>
          <w:rFonts w:hint="eastAsia" w:ascii="仿宋_GB2312" w:hAnsi="仿宋_GB2312" w:eastAsia="仿宋_GB2312" w:cs="仿宋_GB2312"/>
          <w:sz w:val="32"/>
          <w:szCs w:val="32"/>
        </w:rPr>
        <w:t>森防指办公室报告。全</w:t>
      </w:r>
      <w:r>
        <w:rPr>
          <w:rFonts w:hint="eastAsia" w:ascii="仿宋_GB2312" w:hAnsi="仿宋_GB2312" w:eastAsia="仿宋_GB2312" w:cs="仿宋_GB2312"/>
          <w:color w:val="000000" w:themeColor="text1"/>
          <w:sz w:val="32"/>
          <w:szCs w:val="32"/>
          <w14:textFill>
            <w14:solidFill>
              <w14:schemeClr w14:val="tx1"/>
            </w14:solidFill>
          </w14:textFill>
        </w:rPr>
        <w:t>区</w:t>
      </w:r>
      <w:r>
        <w:rPr>
          <w:rFonts w:hint="eastAsia" w:ascii="仿宋_GB2312" w:hAnsi="仿宋_GB2312" w:eastAsia="仿宋_GB2312" w:cs="仿宋_GB2312"/>
          <w:sz w:val="32"/>
          <w:szCs w:val="32"/>
        </w:rPr>
        <w:t>森林火灾的报警电话为110、119。</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楷体_GB2312" w:hAnsi="楷体_GB2312" w:eastAsia="楷体_GB2312" w:cs="楷体_GB2312"/>
          <w:b w:val="0"/>
          <w:bCs w:val="0"/>
          <w:color w:val="000000"/>
          <w:spacing w:val="0"/>
          <w:w w:val="100"/>
          <w:kern w:val="0"/>
          <w:position w:val="0"/>
          <w:sz w:val="32"/>
          <w:szCs w:val="32"/>
          <w:shd w:val="clear" w:color="auto" w:fill="auto"/>
          <w:lang w:val="en-US" w:eastAsia="en-US" w:bidi="en-US"/>
        </w:rPr>
      </w:pPr>
      <w:bookmarkStart w:id="31" w:name="_Toc560"/>
      <w:r>
        <w:rPr>
          <w:rFonts w:hint="eastAsia" w:ascii="楷体_GB2312" w:hAnsi="楷体_GB2312" w:eastAsia="楷体_GB2312" w:cs="楷体_GB2312"/>
          <w:b w:val="0"/>
          <w:bCs w:val="0"/>
          <w:color w:val="000000"/>
          <w:spacing w:val="0"/>
          <w:w w:val="100"/>
          <w:kern w:val="0"/>
          <w:position w:val="0"/>
          <w:sz w:val="32"/>
          <w:szCs w:val="32"/>
          <w:shd w:val="clear" w:color="auto" w:fill="auto"/>
          <w:lang w:val="en-US" w:eastAsia="en-US" w:bidi="en-US"/>
        </w:rPr>
        <w:t>5.1.2</w:t>
      </w:r>
      <w:r>
        <w:rPr>
          <w:rFonts w:hint="eastAsia" w:ascii="楷体_GB2312" w:hAnsi="楷体_GB2312" w:eastAsia="楷体_GB2312" w:cs="楷体_GB2312"/>
          <w:b w:val="0"/>
          <w:bCs w:val="0"/>
          <w:color w:val="000000"/>
          <w:spacing w:val="0"/>
          <w:w w:val="100"/>
          <w:kern w:val="0"/>
          <w:position w:val="0"/>
          <w:sz w:val="32"/>
          <w:szCs w:val="32"/>
          <w:shd w:val="clear" w:color="auto" w:fill="auto"/>
          <w:lang w:val="en-US" w:eastAsia="zh-CN" w:bidi="en-US"/>
        </w:rPr>
        <w:t xml:space="preserve"> </w:t>
      </w:r>
      <w:r>
        <w:rPr>
          <w:rFonts w:hint="eastAsia" w:ascii="楷体_GB2312" w:hAnsi="楷体_GB2312" w:eastAsia="楷体_GB2312" w:cs="楷体_GB2312"/>
          <w:b w:val="0"/>
          <w:bCs w:val="0"/>
          <w:color w:val="000000"/>
          <w:spacing w:val="0"/>
          <w:w w:val="100"/>
          <w:kern w:val="0"/>
          <w:position w:val="0"/>
          <w:sz w:val="32"/>
          <w:szCs w:val="32"/>
          <w:shd w:val="clear" w:color="auto" w:fill="auto"/>
          <w:lang w:val="en-US" w:eastAsia="en-US" w:bidi="en-US"/>
        </w:rPr>
        <w:t>信息速报</w:t>
      </w:r>
      <w:bookmarkEnd w:id="31"/>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森林</w:t>
      </w:r>
      <w:r>
        <w:rPr>
          <w:rFonts w:hint="eastAsia" w:ascii="仿宋_GB2312" w:hAnsi="仿宋_GB2312" w:eastAsia="仿宋_GB2312" w:cs="仿宋_GB2312"/>
          <w:sz w:val="32"/>
          <w:szCs w:val="32"/>
          <w:u w:val="none"/>
        </w:rPr>
        <w:t>火灾发生后,</w:t>
      </w:r>
      <w:r>
        <w:rPr>
          <w:rFonts w:hint="eastAsia" w:ascii="仿宋_GB2312" w:hAnsi="仿宋_GB2312" w:eastAsia="仿宋_GB2312" w:cs="仿宋_GB2312"/>
          <w:sz w:val="32"/>
          <w:szCs w:val="32"/>
          <w:u w:val="none"/>
          <w:lang w:eastAsia="zh-CN"/>
        </w:rPr>
        <w:t>属</w:t>
      </w:r>
      <w:r>
        <w:rPr>
          <w:rFonts w:hint="eastAsia" w:ascii="仿宋_GB2312" w:hAnsi="仿宋_GB2312" w:eastAsia="仿宋_GB2312" w:cs="仿宋_GB2312"/>
          <w:sz w:val="32"/>
          <w:szCs w:val="32"/>
          <w:u w:val="none"/>
        </w:rPr>
        <w:t>地乡镇、</w:t>
      </w:r>
      <w:r>
        <w:rPr>
          <w:rFonts w:hint="eastAsia" w:ascii="仿宋_GB2312" w:hAnsi="仿宋_GB2312" w:eastAsia="仿宋_GB2312" w:cs="仿宋_GB2312"/>
          <w:color w:val="000000" w:themeColor="text1"/>
          <w:sz w:val="32"/>
          <w:szCs w:val="32"/>
          <w:u w:val="none"/>
          <w14:textFill>
            <w14:solidFill>
              <w14:schemeClr w14:val="tx1"/>
            </w14:solidFill>
          </w14:textFill>
        </w:rPr>
        <w:t>有关单位</w:t>
      </w:r>
      <w:r>
        <w:rPr>
          <w:rFonts w:hint="eastAsia" w:ascii="仿宋_GB2312" w:hAnsi="仿宋_GB2312" w:eastAsia="仿宋_GB2312" w:cs="仿宋_GB2312"/>
          <w:sz w:val="32"/>
          <w:szCs w:val="32"/>
          <w:u w:val="none"/>
        </w:rPr>
        <w:t>迅速了解和掌握森林火情，按照规范要求第一时间向区森防指办公室报告森林火情和先期处置情况。必要时，可同时越级上报。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接到森林火灾信息报告后，区森防指办公室应在 20分钟内向市森防指办公室、</w:t>
      </w:r>
      <w:r>
        <w:rPr>
          <w:rFonts w:hint="eastAsia" w:ascii="仿宋_GB2312" w:hAnsi="仿宋_GB2312" w:eastAsia="仿宋_GB2312" w:cs="仿宋_GB2312"/>
          <w:color w:val="000000" w:themeColor="text1"/>
          <w:sz w:val="32"/>
          <w:szCs w:val="32"/>
          <w14:textFill>
            <w14:solidFill>
              <w14:schemeClr w14:val="tx1"/>
            </w14:solidFill>
          </w14:textFill>
        </w:rPr>
        <w:t>区总值班室</w:t>
      </w:r>
      <w:r>
        <w:rPr>
          <w:rFonts w:hint="eastAsia" w:ascii="仿宋_GB2312" w:hAnsi="仿宋_GB2312" w:eastAsia="仿宋_GB2312" w:cs="仿宋_GB2312"/>
          <w:sz w:val="32"/>
          <w:szCs w:val="32"/>
        </w:rPr>
        <w:t>电话报告,45分钟内将火灾书面材料上报市森防指办公室、</w:t>
      </w:r>
      <w:r>
        <w:rPr>
          <w:rFonts w:hint="eastAsia" w:ascii="仿宋_GB2312" w:hAnsi="仿宋_GB2312" w:eastAsia="仿宋_GB2312" w:cs="仿宋_GB2312"/>
          <w:color w:val="000000" w:themeColor="text1"/>
          <w:sz w:val="32"/>
          <w:szCs w:val="32"/>
          <w14:textFill>
            <w14:solidFill>
              <w14:schemeClr w14:val="tx1"/>
            </w14:solidFill>
          </w14:textFill>
        </w:rPr>
        <w:t>区总值班室</w:t>
      </w:r>
      <w:r>
        <w:rPr>
          <w:rFonts w:hint="eastAsia" w:ascii="仿宋_GB2312" w:hAnsi="仿宋_GB2312" w:eastAsia="仿宋_GB2312" w:cs="仿宋_GB2312"/>
          <w:sz w:val="32"/>
          <w:szCs w:val="32"/>
        </w:rPr>
        <w:t>。必要时，要及时向受威胁地区有关单位和相邻行政区域森</w:t>
      </w:r>
      <w:r>
        <w:rPr>
          <w:rFonts w:hint="eastAsia" w:ascii="仿宋_GB2312" w:hAnsi="仿宋_GB2312" w:eastAsia="仿宋_GB2312" w:cs="仿宋_GB2312"/>
          <w:sz w:val="32"/>
          <w:szCs w:val="32"/>
          <w:lang w:eastAsia="zh-CN"/>
        </w:rPr>
        <w:t>防</w:t>
      </w:r>
      <w:r>
        <w:rPr>
          <w:rFonts w:hint="eastAsia" w:ascii="仿宋_GB2312" w:hAnsi="仿宋_GB2312" w:eastAsia="仿宋_GB2312" w:cs="仿宋_GB2312"/>
          <w:sz w:val="32"/>
          <w:szCs w:val="32"/>
        </w:rPr>
        <w:t>指办公室通报。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速报内容主要包括火灾发生的时间、地点、类型、等级、伤亡人数、火情态势、扑救力量、火场及周边情况、可能引发因素</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发展趋势以及先期处置情况等。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对下列森林火灾信息，区森防指应当立即报告市森防指：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(1)延续12小时尚未扑灭的森林火灾；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(2)较大、重大、特别重大森林火灾;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(3)1人以上死亡或造成3人以上重伤的森林火灾；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(4)危及邻省或者邻区交界地段的森林火灾；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(5)威胁市级以上自然保护区、风景名胜区的森林火灾；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(6)危及居民区和国家重要设施的森林火灾；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(7)其他需要市森防指支援扑灭的森林火灾。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法律、法规另有规定的，从其规定。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楷体_GB2312" w:hAnsi="楷体_GB2312" w:eastAsia="楷体_GB2312" w:cs="楷体_GB2312"/>
          <w:b w:val="0"/>
          <w:bCs w:val="0"/>
          <w:color w:val="000000"/>
          <w:spacing w:val="0"/>
          <w:w w:val="100"/>
          <w:kern w:val="0"/>
          <w:position w:val="0"/>
          <w:sz w:val="32"/>
          <w:szCs w:val="32"/>
          <w:shd w:val="clear" w:color="auto" w:fill="auto"/>
          <w:lang w:val="en-US" w:eastAsia="en-US" w:bidi="en-US"/>
        </w:rPr>
      </w:pPr>
      <w:bookmarkStart w:id="32" w:name="_Toc10312"/>
      <w:r>
        <w:rPr>
          <w:rFonts w:hint="eastAsia" w:ascii="楷体_GB2312" w:hAnsi="楷体_GB2312" w:eastAsia="楷体_GB2312" w:cs="楷体_GB2312"/>
          <w:b w:val="0"/>
          <w:bCs w:val="0"/>
          <w:color w:val="000000"/>
          <w:spacing w:val="0"/>
          <w:w w:val="100"/>
          <w:kern w:val="0"/>
          <w:position w:val="0"/>
          <w:sz w:val="32"/>
          <w:szCs w:val="32"/>
          <w:shd w:val="clear" w:color="auto" w:fill="auto"/>
          <w:lang w:val="en-US" w:eastAsia="en-US" w:bidi="en-US"/>
        </w:rPr>
        <w:t>5.1.3</w:t>
      </w:r>
      <w:r>
        <w:rPr>
          <w:rFonts w:hint="eastAsia" w:ascii="楷体_GB2312" w:hAnsi="楷体_GB2312" w:eastAsia="楷体_GB2312" w:cs="楷体_GB2312"/>
          <w:b w:val="0"/>
          <w:bCs w:val="0"/>
          <w:color w:val="000000"/>
          <w:spacing w:val="0"/>
          <w:w w:val="100"/>
          <w:kern w:val="0"/>
          <w:position w:val="0"/>
          <w:sz w:val="32"/>
          <w:szCs w:val="32"/>
          <w:shd w:val="clear" w:color="auto" w:fill="auto"/>
          <w:lang w:val="en-US" w:eastAsia="zh-CN" w:bidi="en-US"/>
        </w:rPr>
        <w:t xml:space="preserve"> </w:t>
      </w:r>
      <w:r>
        <w:rPr>
          <w:rFonts w:hint="eastAsia" w:ascii="楷体_GB2312" w:hAnsi="楷体_GB2312" w:eastAsia="楷体_GB2312" w:cs="楷体_GB2312"/>
          <w:b w:val="0"/>
          <w:bCs w:val="0"/>
          <w:color w:val="000000"/>
          <w:spacing w:val="0"/>
          <w:w w:val="100"/>
          <w:kern w:val="0"/>
          <w:position w:val="0"/>
          <w:sz w:val="32"/>
          <w:szCs w:val="32"/>
          <w:shd w:val="clear" w:color="auto" w:fill="auto"/>
          <w:lang w:val="en-US" w:eastAsia="en-US" w:bidi="en-US"/>
        </w:rPr>
        <w:t>信息续报、终报</w:t>
      </w:r>
      <w:bookmarkEnd w:id="32"/>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color w:val="000000" w:themeColor="text1"/>
          <w:sz w:val="32"/>
          <w:szCs w:val="32"/>
          <w14:textFill>
            <w14:solidFill>
              <w14:schemeClr w14:val="tx1"/>
            </w14:solidFill>
          </w14:textFill>
        </w:rPr>
        <w:t>区</w:t>
      </w:r>
      <w:r>
        <w:rPr>
          <w:rFonts w:hint="eastAsia" w:ascii="仿宋_GB2312" w:hAnsi="仿宋_GB2312" w:eastAsia="仿宋_GB2312" w:cs="仿宋_GB2312"/>
          <w:sz w:val="32"/>
          <w:szCs w:val="32"/>
        </w:rPr>
        <w:t>森防</w:t>
      </w:r>
      <w:r>
        <w:rPr>
          <w:rFonts w:hint="eastAsia" w:ascii="仿宋_GB2312" w:hAnsi="仿宋_GB2312" w:eastAsia="仿宋_GB2312" w:cs="仿宋_GB2312"/>
          <w:sz w:val="32"/>
          <w:szCs w:val="32"/>
          <w:lang w:eastAsia="zh-CN"/>
        </w:rPr>
        <w:t>指</w:t>
      </w:r>
      <w:r>
        <w:rPr>
          <w:rFonts w:hint="eastAsia" w:ascii="仿宋_GB2312" w:hAnsi="仿宋_GB2312" w:eastAsia="仿宋_GB2312" w:cs="仿宋_GB2312"/>
          <w:sz w:val="32"/>
          <w:szCs w:val="32"/>
        </w:rPr>
        <w:t>办</w:t>
      </w:r>
      <w:r>
        <w:rPr>
          <w:rFonts w:hint="eastAsia" w:ascii="仿宋_GB2312" w:hAnsi="仿宋_GB2312" w:eastAsia="仿宋_GB2312" w:cs="仿宋_GB2312"/>
          <w:sz w:val="32"/>
          <w:szCs w:val="32"/>
          <w:lang w:eastAsia="zh-CN"/>
        </w:rPr>
        <w:t>公室</w:t>
      </w:r>
      <w:r>
        <w:rPr>
          <w:rFonts w:hint="eastAsia" w:ascii="仿宋_GB2312" w:hAnsi="仿宋_GB2312" w:eastAsia="仿宋_GB2312" w:cs="仿宋_GB2312"/>
          <w:sz w:val="32"/>
          <w:szCs w:val="32"/>
        </w:rPr>
        <w:t>密切跟踪森林火灾发展变化、应急处置和救援工作进展</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及时做好森林火灾信息续报工作。森林火灾应急处置与救援工作结束后，按照规定做好终报工作。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楷体_GB2312" w:hAnsi="楷体_GB2312" w:eastAsia="楷体_GB2312" w:cs="楷体_GB2312"/>
          <w:b w:val="0"/>
          <w:bCs w:val="0"/>
          <w:color w:val="000000"/>
          <w:spacing w:val="0"/>
          <w:w w:val="100"/>
          <w:kern w:val="0"/>
          <w:position w:val="0"/>
          <w:sz w:val="32"/>
          <w:szCs w:val="32"/>
          <w:shd w:val="clear" w:color="auto" w:fill="auto"/>
          <w:lang w:val="en-US" w:eastAsia="en-US" w:bidi="en-US"/>
        </w:rPr>
      </w:pPr>
      <w:bookmarkStart w:id="33" w:name="_Toc6955"/>
      <w:r>
        <w:rPr>
          <w:rFonts w:hint="eastAsia" w:ascii="楷体_GB2312" w:hAnsi="楷体_GB2312" w:eastAsia="楷体_GB2312" w:cs="楷体_GB2312"/>
          <w:b w:val="0"/>
          <w:bCs w:val="0"/>
          <w:color w:val="000000"/>
          <w:spacing w:val="0"/>
          <w:w w:val="100"/>
          <w:kern w:val="0"/>
          <w:position w:val="0"/>
          <w:sz w:val="32"/>
          <w:szCs w:val="32"/>
          <w:shd w:val="clear" w:color="auto" w:fill="auto"/>
          <w:lang w:val="en-US" w:eastAsia="en-US" w:bidi="en-US"/>
        </w:rPr>
        <w:t>5.1.4</w:t>
      </w:r>
      <w:r>
        <w:rPr>
          <w:rFonts w:hint="eastAsia" w:ascii="楷体_GB2312" w:hAnsi="楷体_GB2312" w:eastAsia="楷体_GB2312" w:cs="楷体_GB2312"/>
          <w:b w:val="0"/>
          <w:bCs w:val="0"/>
          <w:color w:val="000000"/>
          <w:spacing w:val="0"/>
          <w:w w:val="100"/>
          <w:kern w:val="0"/>
          <w:position w:val="0"/>
          <w:sz w:val="32"/>
          <w:szCs w:val="32"/>
          <w:shd w:val="clear" w:color="auto" w:fill="auto"/>
          <w:lang w:val="en-US" w:eastAsia="zh-CN" w:bidi="en-US"/>
        </w:rPr>
        <w:t xml:space="preserve"> </w:t>
      </w:r>
      <w:r>
        <w:rPr>
          <w:rFonts w:hint="eastAsia" w:ascii="楷体_GB2312" w:hAnsi="楷体_GB2312" w:eastAsia="楷体_GB2312" w:cs="楷体_GB2312"/>
          <w:b w:val="0"/>
          <w:bCs w:val="0"/>
          <w:color w:val="000000"/>
          <w:spacing w:val="0"/>
          <w:w w:val="100"/>
          <w:kern w:val="0"/>
          <w:position w:val="0"/>
          <w:sz w:val="32"/>
          <w:szCs w:val="32"/>
          <w:shd w:val="clear" w:color="auto" w:fill="auto"/>
          <w:lang w:val="en-US" w:eastAsia="en-US" w:bidi="en-US"/>
        </w:rPr>
        <w:t>信息统计</w:t>
      </w:r>
      <w:bookmarkEnd w:id="33"/>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color w:val="000000" w:themeColor="text1"/>
          <w:sz w:val="32"/>
          <w:szCs w:val="32"/>
          <w14:textFill>
            <w14:solidFill>
              <w14:schemeClr w14:val="tx1"/>
            </w14:solidFill>
          </w14:textFill>
        </w:rPr>
        <w:t>区</w:t>
      </w:r>
      <w:r>
        <w:rPr>
          <w:rFonts w:hint="eastAsia" w:ascii="仿宋_GB2312" w:hAnsi="仿宋_GB2312" w:eastAsia="仿宋_GB2312" w:cs="仿宋_GB2312"/>
          <w:sz w:val="32"/>
          <w:szCs w:val="32"/>
        </w:rPr>
        <w:t>森防</w:t>
      </w:r>
      <w:r>
        <w:rPr>
          <w:rFonts w:hint="eastAsia" w:ascii="仿宋_GB2312" w:hAnsi="仿宋_GB2312" w:eastAsia="仿宋_GB2312" w:cs="仿宋_GB2312"/>
          <w:sz w:val="32"/>
          <w:szCs w:val="32"/>
          <w:lang w:eastAsia="zh-CN"/>
        </w:rPr>
        <w:t>指</w:t>
      </w:r>
      <w:r>
        <w:rPr>
          <w:rFonts w:hint="eastAsia" w:ascii="仿宋_GB2312" w:hAnsi="仿宋_GB2312" w:eastAsia="仿宋_GB2312" w:cs="仿宋_GB2312"/>
          <w:sz w:val="32"/>
          <w:szCs w:val="32"/>
        </w:rPr>
        <w:t>办</w:t>
      </w:r>
      <w:r>
        <w:rPr>
          <w:rFonts w:hint="eastAsia" w:ascii="仿宋_GB2312" w:hAnsi="仿宋_GB2312" w:eastAsia="仿宋_GB2312" w:cs="仿宋_GB2312"/>
          <w:sz w:val="32"/>
          <w:szCs w:val="32"/>
          <w:lang w:eastAsia="zh-CN"/>
        </w:rPr>
        <w:t>公室</w:t>
      </w:r>
      <w:r>
        <w:rPr>
          <w:rFonts w:hint="eastAsia" w:ascii="仿宋_GB2312" w:hAnsi="仿宋_GB2312" w:eastAsia="仿宋_GB2312" w:cs="仿宋_GB2312"/>
          <w:sz w:val="32"/>
          <w:szCs w:val="32"/>
        </w:rPr>
        <w:t>要按照《全国森林火灾统计系统》要求，做好火灾信息收集、汇总、分析和上报工作。</w:t>
      </w:r>
      <w:r>
        <w:rPr>
          <w:rFonts w:hint="eastAsia" w:ascii="仿宋_GB2312" w:hAnsi="仿宋_GB2312" w:eastAsia="仿宋_GB2312" w:cs="仿宋_GB2312"/>
          <w:color w:val="000000" w:themeColor="text1"/>
          <w:sz w:val="32"/>
          <w:szCs w:val="32"/>
          <w14:textFill>
            <w14:solidFill>
              <w14:schemeClr w14:val="tx1"/>
            </w14:solidFill>
          </w14:textFill>
        </w:rPr>
        <w:t>各乡镇</w:t>
      </w:r>
      <w:r>
        <w:rPr>
          <w:rFonts w:hint="eastAsia" w:ascii="仿宋_GB2312" w:hAnsi="仿宋_GB2312" w:eastAsia="仿宋_GB2312" w:cs="仿宋_GB2312"/>
          <w:sz w:val="32"/>
          <w:szCs w:val="32"/>
        </w:rPr>
        <w:t>、部门、单位按照职责范围，配合做好森林火灾信息统计相关工作。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楷体_GB2312" w:hAnsi="楷体_GB2312" w:eastAsia="楷体_GB2312" w:cs="楷体_GB2312"/>
          <w:b w:val="0"/>
          <w:bCs w:val="0"/>
          <w:color w:val="000000"/>
          <w:spacing w:val="0"/>
          <w:w w:val="100"/>
          <w:kern w:val="0"/>
          <w:position w:val="0"/>
          <w:sz w:val="32"/>
          <w:szCs w:val="32"/>
          <w:shd w:val="clear" w:color="auto" w:fill="auto"/>
          <w:lang w:val="en-US" w:eastAsia="en-US" w:bidi="en-US"/>
        </w:rPr>
      </w:pPr>
      <w:bookmarkStart w:id="34" w:name="_Toc30510"/>
      <w:r>
        <w:rPr>
          <w:rFonts w:hint="eastAsia" w:ascii="楷体_GB2312" w:hAnsi="楷体_GB2312" w:eastAsia="楷体_GB2312" w:cs="楷体_GB2312"/>
          <w:b w:val="0"/>
          <w:bCs w:val="0"/>
          <w:color w:val="000000"/>
          <w:spacing w:val="0"/>
          <w:w w:val="100"/>
          <w:kern w:val="0"/>
          <w:position w:val="0"/>
          <w:sz w:val="32"/>
          <w:szCs w:val="32"/>
          <w:shd w:val="clear" w:color="auto" w:fill="auto"/>
          <w:lang w:val="en-US" w:eastAsia="en-US" w:bidi="en-US"/>
        </w:rPr>
        <w:t>5.2</w:t>
      </w:r>
      <w:r>
        <w:rPr>
          <w:rFonts w:hint="eastAsia" w:ascii="楷体_GB2312" w:hAnsi="楷体_GB2312" w:eastAsia="楷体_GB2312" w:cs="楷体_GB2312"/>
          <w:b w:val="0"/>
          <w:bCs w:val="0"/>
          <w:color w:val="000000"/>
          <w:spacing w:val="0"/>
          <w:w w:val="100"/>
          <w:kern w:val="0"/>
          <w:position w:val="0"/>
          <w:sz w:val="32"/>
          <w:szCs w:val="32"/>
          <w:shd w:val="clear" w:color="auto" w:fill="auto"/>
          <w:lang w:val="en-US" w:eastAsia="zh-CN" w:bidi="en-US"/>
        </w:rPr>
        <w:t xml:space="preserve"> </w:t>
      </w:r>
      <w:r>
        <w:rPr>
          <w:rFonts w:hint="eastAsia" w:ascii="楷体_GB2312" w:hAnsi="楷体_GB2312" w:eastAsia="楷体_GB2312" w:cs="楷体_GB2312"/>
          <w:b w:val="0"/>
          <w:bCs w:val="0"/>
          <w:color w:val="000000"/>
          <w:spacing w:val="0"/>
          <w:w w:val="100"/>
          <w:kern w:val="0"/>
          <w:position w:val="0"/>
          <w:sz w:val="32"/>
          <w:szCs w:val="32"/>
          <w:shd w:val="clear" w:color="auto" w:fill="auto"/>
          <w:lang w:val="en-US" w:eastAsia="en-US" w:bidi="en-US"/>
        </w:rPr>
        <w:t>先期处置</w:t>
      </w:r>
      <w:bookmarkEnd w:id="34"/>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按照“谁主管、谁负责”原则，</w:t>
      </w:r>
      <w:r>
        <w:rPr>
          <w:rFonts w:hint="eastAsia" w:ascii="仿宋_GB2312" w:hAnsi="仿宋_GB2312" w:eastAsia="仿宋_GB2312" w:cs="仿宋_GB2312"/>
          <w:sz w:val="32"/>
          <w:szCs w:val="32"/>
          <w:u w:val="none"/>
          <w:lang w:eastAsia="zh-CN"/>
        </w:rPr>
        <w:t>事发</w:t>
      </w:r>
      <w:r>
        <w:rPr>
          <w:rFonts w:hint="eastAsia" w:ascii="仿宋_GB2312" w:hAnsi="仿宋_GB2312" w:eastAsia="仿宋_GB2312" w:cs="仿宋_GB2312"/>
          <w:sz w:val="32"/>
          <w:szCs w:val="32"/>
          <w:u w:val="none"/>
        </w:rPr>
        <w:t>单位负责森林火灾的先期处置，由经营主体责任单位具体实施。坚持打早、打小、打了的基本原则，乡镇、</w:t>
      </w:r>
      <w:r>
        <w:rPr>
          <w:rFonts w:hint="eastAsia" w:ascii="仿宋_GB2312" w:hAnsi="仿宋_GB2312" w:eastAsia="仿宋_GB2312" w:cs="仿宋_GB2312"/>
          <w:color w:val="000000" w:themeColor="text1"/>
          <w:sz w:val="32"/>
          <w:szCs w:val="32"/>
          <w:u w:val="none"/>
          <w14:textFill>
            <w14:solidFill>
              <w14:schemeClr w14:val="tx1"/>
            </w14:solidFill>
          </w14:textFill>
        </w:rPr>
        <w:t>有关单位</w:t>
      </w:r>
      <w:r>
        <w:rPr>
          <w:rFonts w:hint="eastAsia" w:ascii="仿宋_GB2312" w:hAnsi="仿宋_GB2312" w:eastAsia="仿宋_GB2312" w:cs="仿宋_GB2312"/>
          <w:sz w:val="32"/>
          <w:szCs w:val="32"/>
          <w:u w:val="none"/>
        </w:rPr>
        <w:t>组织协调应急队伍开展应急处置与救援，并向上级政府报告</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rPr>
        <w:t>事发地乡镇、村居委会和其他组织立即进行宣传动员，组织群众开展自救和互救，协助维护社会秩序。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楷体_GB2312" w:hAnsi="楷体_GB2312" w:eastAsia="楷体_GB2312" w:cs="楷体_GB2312"/>
          <w:b w:val="0"/>
          <w:bCs w:val="0"/>
          <w:color w:val="000000"/>
          <w:spacing w:val="0"/>
          <w:w w:val="100"/>
          <w:kern w:val="0"/>
          <w:position w:val="0"/>
          <w:sz w:val="32"/>
          <w:szCs w:val="32"/>
          <w:shd w:val="clear" w:color="auto" w:fill="auto"/>
          <w:lang w:val="en-US" w:eastAsia="en-US" w:bidi="en-US"/>
        </w:rPr>
      </w:pPr>
      <w:bookmarkStart w:id="35" w:name="_Toc22667"/>
      <w:r>
        <w:rPr>
          <w:rFonts w:hint="eastAsia" w:ascii="楷体_GB2312" w:hAnsi="楷体_GB2312" w:eastAsia="楷体_GB2312" w:cs="楷体_GB2312"/>
          <w:b w:val="0"/>
          <w:bCs w:val="0"/>
          <w:color w:val="000000"/>
          <w:spacing w:val="0"/>
          <w:w w:val="100"/>
          <w:kern w:val="0"/>
          <w:position w:val="0"/>
          <w:sz w:val="32"/>
          <w:szCs w:val="32"/>
          <w:shd w:val="clear" w:color="auto" w:fill="auto"/>
          <w:lang w:val="en-US" w:eastAsia="en-US" w:bidi="en-US"/>
        </w:rPr>
        <w:t>5.3</w:t>
      </w:r>
      <w:r>
        <w:rPr>
          <w:rFonts w:hint="eastAsia" w:ascii="楷体_GB2312" w:hAnsi="楷体_GB2312" w:eastAsia="楷体_GB2312" w:cs="楷体_GB2312"/>
          <w:b w:val="0"/>
          <w:bCs w:val="0"/>
          <w:color w:val="000000"/>
          <w:spacing w:val="0"/>
          <w:w w:val="100"/>
          <w:kern w:val="0"/>
          <w:position w:val="0"/>
          <w:sz w:val="32"/>
          <w:szCs w:val="32"/>
          <w:shd w:val="clear" w:color="auto" w:fill="auto"/>
          <w:lang w:val="en-US" w:eastAsia="zh-CN" w:bidi="en-US"/>
        </w:rPr>
        <w:t xml:space="preserve"> </w:t>
      </w:r>
      <w:r>
        <w:rPr>
          <w:rFonts w:hint="eastAsia" w:ascii="楷体_GB2312" w:hAnsi="楷体_GB2312" w:eastAsia="楷体_GB2312" w:cs="楷体_GB2312"/>
          <w:b w:val="0"/>
          <w:bCs w:val="0"/>
          <w:color w:val="000000"/>
          <w:spacing w:val="0"/>
          <w:w w:val="100"/>
          <w:kern w:val="0"/>
          <w:position w:val="0"/>
          <w:sz w:val="32"/>
          <w:szCs w:val="32"/>
          <w:shd w:val="clear" w:color="auto" w:fill="auto"/>
          <w:lang w:val="en-US" w:eastAsia="en-US" w:bidi="en-US"/>
        </w:rPr>
        <w:t>应急响应</w:t>
      </w:r>
      <w:bookmarkEnd w:id="35"/>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森林火灾应对，遵循“分级负责、属地为主”以及“谁主管、谁负责”的原则。一般或较大森林火灾由区政府负责应对，重大或特别重大森林火灾由市政府负责应对。</w:t>
      </w:r>
      <w:r>
        <w:rPr>
          <w:rFonts w:hint="eastAsia" w:ascii="仿宋_GB2312" w:hAnsi="仿宋_GB2312" w:eastAsia="仿宋_GB2312" w:cs="仿宋_GB2312"/>
          <w:sz w:val="32"/>
          <w:szCs w:val="32"/>
          <w:u w:val="none"/>
          <w:lang w:eastAsia="zh-CN"/>
        </w:rPr>
        <w:t>区</w:t>
      </w:r>
      <w:r>
        <w:rPr>
          <w:rFonts w:hint="eastAsia" w:ascii="仿宋_GB2312" w:hAnsi="仿宋_GB2312" w:eastAsia="仿宋_GB2312" w:cs="仿宋_GB2312"/>
          <w:sz w:val="32"/>
          <w:szCs w:val="32"/>
          <w:u w:val="none"/>
        </w:rPr>
        <w:t>级森林火灾应急响应级别，一般由低到高分为4个级别：四级、三级、二级、一级。</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000000" w:themeColor="text1"/>
          <w:sz w:val="32"/>
          <w:szCs w:val="32"/>
          <w:u w:val="none"/>
          <w14:textFill>
            <w14:solidFill>
              <w14:schemeClr w14:val="tx1"/>
            </w14:solidFill>
          </w14:textFill>
        </w:rPr>
      </w:pPr>
      <w:r>
        <w:rPr>
          <w:rFonts w:hint="eastAsia" w:ascii="仿宋_GB2312" w:hAnsi="仿宋_GB2312" w:eastAsia="仿宋_GB2312" w:cs="仿宋_GB2312"/>
          <w:color w:val="000000" w:themeColor="text1"/>
          <w:sz w:val="32"/>
          <w:szCs w:val="32"/>
          <w:u w:val="none"/>
          <w:lang w:eastAsia="zh-CN"/>
          <w14:textFill>
            <w14:solidFill>
              <w14:schemeClr w14:val="tx1"/>
            </w14:solidFill>
          </w14:textFill>
        </w:rPr>
        <w:t>区</w:t>
      </w:r>
      <w:r>
        <w:rPr>
          <w:rFonts w:hint="eastAsia" w:ascii="仿宋_GB2312" w:hAnsi="仿宋_GB2312" w:eastAsia="仿宋_GB2312" w:cs="仿宋_GB2312"/>
          <w:color w:val="000000" w:themeColor="text1"/>
          <w:sz w:val="32"/>
          <w:szCs w:val="32"/>
          <w:u w:val="none"/>
          <w14:textFill>
            <w14:solidFill>
              <w14:schemeClr w14:val="tx1"/>
            </w14:solidFill>
          </w14:textFill>
        </w:rPr>
        <w:t>四级应急响应由区森防指办公室主任决定启动，</w:t>
      </w:r>
      <w:r>
        <w:rPr>
          <w:rFonts w:hint="eastAsia" w:ascii="仿宋_GB2312" w:hAnsi="仿宋_GB2312" w:eastAsia="仿宋_GB2312" w:cs="仿宋_GB2312"/>
          <w:color w:val="000000" w:themeColor="text1"/>
          <w:sz w:val="32"/>
          <w:szCs w:val="32"/>
          <w:u w:val="none"/>
          <w:lang w:eastAsia="zh-CN"/>
          <w14:textFill>
            <w14:solidFill>
              <w14:schemeClr w14:val="tx1"/>
            </w14:solidFill>
          </w14:textFill>
        </w:rPr>
        <w:t>区</w:t>
      </w:r>
      <w:r>
        <w:rPr>
          <w:rFonts w:hint="eastAsia" w:ascii="仿宋_GB2312" w:hAnsi="仿宋_GB2312" w:eastAsia="仿宋_GB2312" w:cs="仿宋_GB2312"/>
          <w:color w:val="000000" w:themeColor="text1"/>
          <w:sz w:val="32"/>
          <w:szCs w:val="32"/>
          <w:u w:val="none"/>
          <w14:textFill>
            <w14:solidFill>
              <w14:schemeClr w14:val="tx1"/>
            </w14:solidFill>
          </w14:textFill>
        </w:rPr>
        <w:t>三级应急响应由区森防指总指挥决定启动，</w:t>
      </w:r>
      <w:r>
        <w:rPr>
          <w:rFonts w:hint="eastAsia" w:ascii="仿宋_GB2312" w:hAnsi="仿宋_GB2312" w:eastAsia="仿宋_GB2312" w:cs="仿宋_GB2312"/>
          <w:color w:val="000000" w:themeColor="text1"/>
          <w:sz w:val="32"/>
          <w:szCs w:val="32"/>
          <w:u w:val="none"/>
          <w:lang w:eastAsia="zh-CN"/>
          <w14:textFill>
            <w14:solidFill>
              <w14:schemeClr w14:val="tx1"/>
            </w14:solidFill>
          </w14:textFill>
        </w:rPr>
        <w:t>二</w:t>
      </w:r>
      <w:r>
        <w:rPr>
          <w:rFonts w:hint="eastAsia" w:ascii="仿宋_GB2312" w:hAnsi="仿宋_GB2312" w:eastAsia="仿宋_GB2312" w:cs="仿宋_GB2312"/>
          <w:color w:val="000000" w:themeColor="text1"/>
          <w:sz w:val="32"/>
          <w:szCs w:val="32"/>
          <w:u w:val="none"/>
          <w14:textFill>
            <w14:solidFill>
              <w14:schemeClr w14:val="tx1"/>
            </w14:solidFill>
          </w14:textFill>
        </w:rPr>
        <w:t>级、</w:t>
      </w:r>
      <w:r>
        <w:rPr>
          <w:rFonts w:hint="eastAsia" w:ascii="仿宋_GB2312" w:hAnsi="仿宋_GB2312" w:eastAsia="仿宋_GB2312" w:cs="仿宋_GB2312"/>
          <w:color w:val="000000" w:themeColor="text1"/>
          <w:sz w:val="32"/>
          <w:szCs w:val="32"/>
          <w:u w:val="none"/>
          <w:lang w:eastAsia="zh-CN"/>
          <w14:textFill>
            <w14:solidFill>
              <w14:schemeClr w14:val="tx1"/>
            </w14:solidFill>
          </w14:textFill>
        </w:rPr>
        <w:t>一</w:t>
      </w:r>
      <w:r>
        <w:rPr>
          <w:rFonts w:hint="eastAsia" w:ascii="仿宋_GB2312" w:hAnsi="仿宋_GB2312" w:eastAsia="仿宋_GB2312" w:cs="仿宋_GB2312"/>
          <w:color w:val="000000" w:themeColor="text1"/>
          <w:sz w:val="32"/>
          <w:szCs w:val="32"/>
          <w:u w:val="none"/>
          <w14:textFill>
            <w14:solidFill>
              <w14:schemeClr w14:val="tx1"/>
            </w14:solidFill>
          </w14:textFill>
        </w:rPr>
        <w:t>级应急响应由</w:t>
      </w: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区森防指报请</w:t>
      </w:r>
      <w:r>
        <w:rPr>
          <w:rFonts w:hint="eastAsia" w:ascii="仿宋_GB2312" w:hAnsi="仿宋_GB2312" w:eastAsia="仿宋_GB2312" w:cs="仿宋_GB2312"/>
          <w:color w:val="000000" w:themeColor="text1"/>
          <w:sz w:val="32"/>
          <w:szCs w:val="32"/>
          <w:u w:val="none"/>
          <w14:textFill>
            <w14:solidFill>
              <w14:schemeClr w14:val="tx1"/>
            </w14:solidFill>
          </w14:textFill>
        </w:rPr>
        <w:t>市</w:t>
      </w: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 xml:space="preserve">森防指 </w:t>
      </w:r>
      <w:r>
        <w:rPr>
          <w:rFonts w:hint="eastAsia" w:ascii="仿宋_GB2312" w:hAnsi="仿宋_GB2312" w:eastAsia="仿宋_GB2312" w:cs="仿宋_GB2312"/>
          <w:color w:val="000000" w:themeColor="text1"/>
          <w:sz w:val="32"/>
          <w:szCs w:val="32"/>
          <w:u w:val="none"/>
          <w14:textFill>
            <w14:solidFill>
              <w14:schemeClr w14:val="tx1"/>
            </w14:solidFill>
          </w14:textFill>
        </w:rPr>
        <w:t>决定启动。对于事件本身比较敏感，或发生在重点地区，或重大会议、活动期间的，可适当提高响应级别。</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楷体_GB2312" w:hAnsi="楷体_GB2312" w:eastAsia="楷体_GB2312" w:cs="楷体_GB2312"/>
          <w:b w:val="0"/>
          <w:bCs w:val="0"/>
          <w:color w:val="000000"/>
          <w:spacing w:val="0"/>
          <w:w w:val="100"/>
          <w:kern w:val="0"/>
          <w:position w:val="0"/>
          <w:sz w:val="32"/>
          <w:szCs w:val="32"/>
          <w:shd w:val="clear" w:color="auto" w:fill="auto"/>
          <w:lang w:val="en-US" w:eastAsia="en-US" w:bidi="en-US"/>
        </w:rPr>
      </w:pPr>
      <w:bookmarkStart w:id="36" w:name="_Toc23027"/>
      <w:r>
        <w:rPr>
          <w:rFonts w:hint="eastAsia" w:ascii="楷体_GB2312" w:hAnsi="楷体_GB2312" w:eastAsia="楷体_GB2312" w:cs="楷体_GB2312"/>
          <w:b w:val="0"/>
          <w:bCs w:val="0"/>
          <w:color w:val="000000"/>
          <w:spacing w:val="0"/>
          <w:w w:val="100"/>
          <w:kern w:val="0"/>
          <w:position w:val="0"/>
          <w:sz w:val="32"/>
          <w:szCs w:val="32"/>
          <w:shd w:val="clear" w:color="auto" w:fill="auto"/>
          <w:lang w:val="en-US" w:eastAsia="en-US" w:bidi="en-US"/>
        </w:rPr>
        <w:t>5.4</w:t>
      </w:r>
      <w:r>
        <w:rPr>
          <w:rFonts w:hint="eastAsia" w:ascii="楷体_GB2312" w:hAnsi="楷体_GB2312" w:eastAsia="楷体_GB2312" w:cs="楷体_GB2312"/>
          <w:b w:val="0"/>
          <w:bCs w:val="0"/>
          <w:color w:val="000000"/>
          <w:spacing w:val="0"/>
          <w:w w:val="100"/>
          <w:kern w:val="0"/>
          <w:position w:val="0"/>
          <w:sz w:val="32"/>
          <w:szCs w:val="32"/>
          <w:shd w:val="clear" w:color="auto" w:fill="auto"/>
          <w:lang w:val="en-US" w:eastAsia="zh-CN" w:bidi="en-US"/>
        </w:rPr>
        <w:t xml:space="preserve"> </w:t>
      </w:r>
      <w:r>
        <w:rPr>
          <w:rFonts w:hint="eastAsia" w:ascii="楷体_GB2312" w:hAnsi="楷体_GB2312" w:eastAsia="楷体_GB2312" w:cs="楷体_GB2312"/>
          <w:b w:val="0"/>
          <w:bCs w:val="0"/>
          <w:color w:val="000000"/>
          <w:spacing w:val="0"/>
          <w:w w:val="100"/>
          <w:kern w:val="0"/>
          <w:position w:val="0"/>
          <w:sz w:val="32"/>
          <w:szCs w:val="32"/>
          <w:shd w:val="clear" w:color="auto" w:fill="auto"/>
          <w:lang w:val="en-US" w:eastAsia="en-US" w:bidi="en-US"/>
        </w:rPr>
        <w:t>指挥协调</w:t>
      </w:r>
      <w:bookmarkEnd w:id="36"/>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上级政府及相关部门指导下级政府及相关部门开展应对工作</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上级组织指挥机构设立后，下级组织指挥机构按照上级组织指挥机构要求，做好应急处置与救援相关工作。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上级现场指挥机构成立后，下级现场指挥机构纳入上级现场指挥机构，上级现场指挥机构统一组织开展突发事件应对工作。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驻崇解放军</w:t>
      </w:r>
      <w:r>
        <w:rPr>
          <w:rFonts w:hint="eastAsia" w:ascii="仿宋_GB2312" w:hAnsi="仿宋_GB2312" w:eastAsia="仿宋_GB2312" w:cs="仿宋_GB2312"/>
          <w:sz w:val="32"/>
          <w:szCs w:val="32"/>
        </w:rPr>
        <w:t>、驻崇武警部队、国家综合性消防救援队伍和社会化应急救援队伍等，按照协同联动机制，参加森林火灾应急处置与救援, 根据规定的指挥关系和指挥权限指挥。</w:t>
      </w:r>
      <w:r>
        <w:rPr>
          <w:rFonts w:hint="eastAsia" w:ascii="仿宋_GB2312" w:hAnsi="仿宋_GB2312" w:eastAsia="仿宋_GB2312" w:cs="仿宋_GB2312"/>
          <w:sz w:val="32"/>
          <w:szCs w:val="32"/>
          <w:lang w:eastAsia="zh-CN"/>
        </w:rPr>
        <w:t>驻崇解放军</w:t>
      </w:r>
      <w:r>
        <w:rPr>
          <w:rFonts w:hint="eastAsia" w:ascii="仿宋_GB2312" w:hAnsi="仿宋_GB2312" w:eastAsia="仿宋_GB2312" w:cs="仿宋_GB2312"/>
          <w:sz w:val="32"/>
          <w:szCs w:val="32"/>
        </w:rPr>
        <w:t>、驻崇武警部队调动, 由区森防指按照有关规定，向区人武部、武警部队提出应急救援需求。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楷体_GB2312" w:hAnsi="楷体_GB2312" w:eastAsia="楷体_GB2312" w:cs="楷体_GB2312"/>
          <w:b w:val="0"/>
          <w:bCs w:val="0"/>
          <w:color w:val="000000"/>
          <w:spacing w:val="0"/>
          <w:w w:val="100"/>
          <w:kern w:val="0"/>
          <w:position w:val="0"/>
          <w:sz w:val="32"/>
          <w:szCs w:val="32"/>
          <w:shd w:val="clear" w:color="auto" w:fill="auto"/>
          <w:lang w:val="en-US" w:eastAsia="en-US" w:bidi="en-US"/>
        </w:rPr>
      </w:pPr>
      <w:bookmarkStart w:id="37" w:name="_Toc5166"/>
      <w:r>
        <w:rPr>
          <w:rFonts w:hint="eastAsia" w:ascii="楷体_GB2312" w:hAnsi="楷体_GB2312" w:eastAsia="楷体_GB2312" w:cs="楷体_GB2312"/>
          <w:b w:val="0"/>
          <w:bCs w:val="0"/>
          <w:color w:val="000000"/>
          <w:spacing w:val="0"/>
          <w:w w:val="100"/>
          <w:kern w:val="0"/>
          <w:position w:val="0"/>
          <w:sz w:val="32"/>
          <w:szCs w:val="32"/>
          <w:shd w:val="clear" w:color="auto" w:fill="auto"/>
          <w:lang w:val="en-US" w:eastAsia="en-US" w:bidi="en-US"/>
        </w:rPr>
        <w:t>5.5 响应措施</w:t>
      </w:r>
      <w:bookmarkEnd w:id="37"/>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森林火灾发生后，履行应对职责的政府及其有关部门根据工作需要，组织采取以下措施：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楷体_GB2312" w:hAnsi="楷体_GB2312" w:eastAsia="楷体_GB2312" w:cs="楷体_GB2312"/>
          <w:b w:val="0"/>
          <w:bCs w:val="0"/>
          <w:color w:val="000000"/>
          <w:spacing w:val="0"/>
          <w:w w:val="100"/>
          <w:kern w:val="0"/>
          <w:position w:val="0"/>
          <w:sz w:val="32"/>
          <w:szCs w:val="32"/>
          <w:shd w:val="clear" w:color="auto" w:fill="auto"/>
          <w:lang w:val="en-US" w:eastAsia="en-US" w:bidi="en-US"/>
        </w:rPr>
      </w:pPr>
      <w:bookmarkStart w:id="38" w:name="_Toc23892"/>
      <w:r>
        <w:rPr>
          <w:rFonts w:hint="eastAsia" w:ascii="楷体_GB2312" w:hAnsi="楷体_GB2312" w:eastAsia="楷体_GB2312" w:cs="楷体_GB2312"/>
          <w:b w:val="0"/>
          <w:bCs w:val="0"/>
          <w:color w:val="000000"/>
          <w:spacing w:val="0"/>
          <w:w w:val="100"/>
          <w:kern w:val="0"/>
          <w:position w:val="0"/>
          <w:sz w:val="32"/>
          <w:szCs w:val="32"/>
          <w:shd w:val="clear" w:color="auto" w:fill="auto"/>
          <w:lang w:val="en-US" w:eastAsia="en-US" w:bidi="en-US"/>
        </w:rPr>
        <w:t>5.5.1</w:t>
      </w:r>
      <w:r>
        <w:rPr>
          <w:rFonts w:hint="eastAsia" w:ascii="楷体_GB2312" w:hAnsi="楷体_GB2312" w:eastAsia="楷体_GB2312" w:cs="楷体_GB2312"/>
          <w:b w:val="0"/>
          <w:bCs w:val="0"/>
          <w:color w:val="000000"/>
          <w:spacing w:val="0"/>
          <w:w w:val="100"/>
          <w:kern w:val="0"/>
          <w:position w:val="0"/>
          <w:sz w:val="32"/>
          <w:szCs w:val="32"/>
          <w:shd w:val="clear" w:color="auto" w:fill="auto"/>
          <w:lang w:val="en-US" w:eastAsia="zh-CN" w:bidi="en-US"/>
        </w:rPr>
        <w:t xml:space="preserve"> </w:t>
      </w:r>
      <w:r>
        <w:rPr>
          <w:rFonts w:hint="eastAsia" w:ascii="楷体_GB2312" w:hAnsi="楷体_GB2312" w:eastAsia="楷体_GB2312" w:cs="楷体_GB2312"/>
          <w:b w:val="0"/>
          <w:bCs w:val="0"/>
          <w:color w:val="000000"/>
          <w:spacing w:val="0"/>
          <w:w w:val="100"/>
          <w:kern w:val="0"/>
          <w:position w:val="0"/>
          <w:sz w:val="32"/>
          <w:szCs w:val="32"/>
          <w:shd w:val="clear" w:color="auto" w:fill="auto"/>
          <w:lang w:val="en-US" w:eastAsia="en-US" w:bidi="en-US"/>
        </w:rPr>
        <w:t>扑救火灾</w:t>
      </w:r>
      <w:bookmarkEnd w:id="38"/>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事发地政府</w:t>
      </w:r>
      <w:r>
        <w:rPr>
          <w:rFonts w:hint="eastAsia" w:ascii="仿宋_GB2312" w:hAnsi="仿宋_GB2312" w:eastAsia="仿宋_GB2312" w:cs="仿宋_GB2312"/>
          <w:sz w:val="32"/>
          <w:szCs w:val="32"/>
        </w:rPr>
        <w:t>立即就近组织应急队伍</w:t>
      </w:r>
      <w:r>
        <w:rPr>
          <w:rFonts w:hint="eastAsia" w:ascii="仿宋_GB2312" w:hAnsi="仿宋_GB2312" w:eastAsia="仿宋_GB2312" w:cs="仿宋_GB2312"/>
          <w:sz w:val="32"/>
          <w:szCs w:val="32"/>
          <w:lang w:eastAsia="zh-CN"/>
        </w:rPr>
        <w:t>进行</w:t>
      </w:r>
      <w:r>
        <w:rPr>
          <w:rFonts w:hint="eastAsia" w:ascii="仿宋_GB2312" w:hAnsi="仿宋_GB2312" w:eastAsia="仿宋_GB2312" w:cs="仿宋_GB2312"/>
          <w:sz w:val="32"/>
          <w:szCs w:val="32"/>
        </w:rPr>
        <w:t>扑</w:t>
      </w:r>
      <w:r>
        <w:rPr>
          <w:rFonts w:hint="eastAsia" w:ascii="仿宋_GB2312" w:hAnsi="仿宋_GB2312" w:eastAsia="仿宋_GB2312" w:cs="仿宋_GB2312"/>
          <w:sz w:val="32"/>
          <w:szCs w:val="32"/>
          <w:lang w:eastAsia="zh-CN"/>
        </w:rPr>
        <w:t>救，同时区消防救援支队</w:t>
      </w:r>
      <w:r>
        <w:rPr>
          <w:rFonts w:hint="eastAsia" w:ascii="仿宋_GB2312" w:hAnsi="仿宋_GB2312" w:eastAsia="仿宋_GB2312" w:cs="仿宋_GB2312"/>
          <w:sz w:val="32"/>
          <w:szCs w:val="32"/>
        </w:rPr>
        <w:t>赶赴现场开展应急处置与救援</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力争将火灾扑灭在初起阶段。必要时，</w:t>
      </w:r>
      <w:r>
        <w:rPr>
          <w:rFonts w:hint="eastAsia" w:ascii="仿宋_GB2312" w:hAnsi="仿宋_GB2312" w:eastAsia="仿宋_GB2312" w:cs="仿宋_GB2312"/>
          <w:sz w:val="32"/>
          <w:szCs w:val="32"/>
          <w:lang w:val="en-US" w:eastAsia="zh-CN"/>
        </w:rPr>
        <w:t>区森防指</w:t>
      </w:r>
      <w:r>
        <w:rPr>
          <w:rFonts w:hint="eastAsia" w:ascii="仿宋_GB2312" w:hAnsi="仿宋_GB2312" w:eastAsia="仿宋_GB2312" w:cs="仿宋_GB2312"/>
          <w:color w:val="000000" w:themeColor="text1"/>
          <w:sz w:val="32"/>
          <w:szCs w:val="32"/>
          <w14:textFill>
            <w14:solidFill>
              <w14:schemeClr w14:val="tx1"/>
            </w14:solidFill>
          </w14:textFill>
        </w:rPr>
        <w:t>提请区人武部</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武警部队</w:t>
      </w:r>
      <w:r>
        <w:rPr>
          <w:rFonts w:hint="eastAsia" w:ascii="仿宋_GB2312" w:hAnsi="仿宋_GB2312" w:eastAsia="仿宋_GB2312" w:cs="仿宋_GB2312"/>
          <w:sz w:val="32"/>
          <w:szCs w:val="32"/>
        </w:rPr>
        <w:t>，组织协调</w:t>
      </w:r>
      <w:r>
        <w:rPr>
          <w:rFonts w:hint="eastAsia" w:ascii="仿宋_GB2312" w:hAnsi="仿宋_GB2312" w:eastAsia="仿宋_GB2312" w:cs="仿宋_GB2312"/>
          <w:sz w:val="32"/>
          <w:szCs w:val="32"/>
          <w:lang w:eastAsia="zh-CN"/>
        </w:rPr>
        <w:t>驻崇解放军</w:t>
      </w:r>
      <w:r>
        <w:rPr>
          <w:rFonts w:hint="eastAsia" w:ascii="仿宋_GB2312" w:hAnsi="仿宋_GB2312" w:eastAsia="仿宋_GB2312" w:cs="仿宋_GB2312"/>
          <w:sz w:val="32"/>
          <w:szCs w:val="32"/>
        </w:rPr>
        <w:t>、武警部队、民兵和预备役部队等救援力量。各扑火力量在现场指挥部的统一指挥下，明确任务分工，落实扑救责任。现场指挥员要认真分析地理环境和火场态势，在扑火队伍行进、选择驻地和扑火作业时，时刻注意观察天气和火势的变化，确保扑火人员安全。严禁残疾人、孕妇和未成年人以及其他不适宜参加森林火灾扑救的人员参加扑救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在扑火过程中，要把保护人民生命财产、扑火人员、重要设施和居民房屋安全放在首位。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在扑火战略上，要釆取整体围控，各个歼灭；重兵扑救, 彻底清除等多种方式和手段，保证人员和居民房屋安全，尽量减少森林资源损失。</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（3）在扑火战术上，要采取“阻、打、清”相结合，做到快速出击，科学扑火，集中优势兵力打歼灭战。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楷体_GB2312" w:hAnsi="楷体_GB2312" w:eastAsia="楷体_GB2312" w:cs="楷体_GB2312"/>
          <w:b w:val="0"/>
          <w:bCs w:val="0"/>
          <w:color w:val="000000"/>
          <w:spacing w:val="0"/>
          <w:w w:val="100"/>
          <w:kern w:val="0"/>
          <w:position w:val="0"/>
          <w:sz w:val="32"/>
          <w:szCs w:val="32"/>
          <w:shd w:val="clear" w:color="auto" w:fill="auto"/>
          <w:lang w:val="en-US" w:eastAsia="en-US" w:bidi="en-US"/>
        </w:rPr>
      </w:pPr>
      <w:bookmarkStart w:id="39" w:name="_Toc16590"/>
      <w:r>
        <w:rPr>
          <w:rFonts w:hint="eastAsia" w:ascii="楷体_GB2312" w:hAnsi="楷体_GB2312" w:eastAsia="楷体_GB2312" w:cs="楷体_GB2312"/>
          <w:b w:val="0"/>
          <w:bCs w:val="0"/>
          <w:color w:val="000000"/>
          <w:spacing w:val="0"/>
          <w:w w:val="100"/>
          <w:kern w:val="0"/>
          <w:position w:val="0"/>
          <w:sz w:val="32"/>
          <w:szCs w:val="32"/>
          <w:shd w:val="clear" w:color="auto" w:fill="auto"/>
          <w:lang w:val="en-US" w:eastAsia="en-US" w:bidi="en-US"/>
        </w:rPr>
        <w:t>5.5.2</w:t>
      </w:r>
      <w:r>
        <w:rPr>
          <w:rFonts w:hint="eastAsia" w:ascii="楷体_GB2312" w:hAnsi="楷体_GB2312" w:eastAsia="楷体_GB2312" w:cs="楷体_GB2312"/>
          <w:b w:val="0"/>
          <w:bCs w:val="0"/>
          <w:color w:val="000000"/>
          <w:spacing w:val="0"/>
          <w:w w:val="100"/>
          <w:kern w:val="0"/>
          <w:position w:val="0"/>
          <w:sz w:val="32"/>
          <w:szCs w:val="32"/>
          <w:shd w:val="clear" w:color="auto" w:fill="auto"/>
          <w:lang w:val="en-US" w:eastAsia="zh-CN" w:bidi="en-US"/>
        </w:rPr>
        <w:t xml:space="preserve"> </w:t>
      </w:r>
      <w:r>
        <w:rPr>
          <w:rFonts w:hint="eastAsia" w:ascii="楷体_GB2312" w:hAnsi="楷体_GB2312" w:eastAsia="楷体_GB2312" w:cs="楷体_GB2312"/>
          <w:b w:val="0"/>
          <w:bCs w:val="0"/>
          <w:color w:val="000000"/>
          <w:spacing w:val="0"/>
          <w:w w:val="100"/>
          <w:kern w:val="0"/>
          <w:position w:val="0"/>
          <w:sz w:val="32"/>
          <w:szCs w:val="32"/>
          <w:shd w:val="clear" w:color="auto" w:fill="auto"/>
          <w:lang w:val="en-US" w:eastAsia="en-US" w:bidi="en-US"/>
        </w:rPr>
        <w:t>空中支援</w:t>
      </w:r>
      <w:bookmarkEnd w:id="39"/>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根据森林火灾应急处置与救援工作需要，</w:t>
      </w:r>
      <w:r>
        <w:rPr>
          <w:rFonts w:hint="eastAsia" w:ascii="仿宋_GB2312" w:hAnsi="仿宋_GB2312" w:eastAsia="仿宋_GB2312" w:cs="仿宋_GB2312"/>
          <w:color w:val="000000" w:themeColor="text1"/>
          <w:sz w:val="32"/>
          <w:szCs w:val="32"/>
          <w14:textFill>
            <w14:solidFill>
              <w14:schemeClr w14:val="tx1"/>
            </w14:solidFill>
          </w14:textFill>
        </w:rPr>
        <w:t>区</w:t>
      </w:r>
      <w:r>
        <w:rPr>
          <w:rFonts w:hint="eastAsia" w:ascii="仿宋_GB2312" w:hAnsi="仿宋_GB2312" w:eastAsia="仿宋_GB2312" w:cs="仿宋_GB2312"/>
          <w:sz w:val="32"/>
          <w:szCs w:val="32"/>
        </w:rPr>
        <w:t>森防指</w:t>
      </w:r>
      <w:r>
        <w:rPr>
          <w:rFonts w:hint="eastAsia" w:ascii="仿宋_GB2312" w:hAnsi="仿宋_GB2312" w:eastAsia="仿宋_GB2312" w:cs="仿宋_GB2312"/>
          <w:sz w:val="32"/>
          <w:szCs w:val="32"/>
          <w:lang w:eastAsia="zh-CN"/>
        </w:rPr>
        <w:t>办公室</w:t>
      </w:r>
      <w:r>
        <w:rPr>
          <w:rFonts w:hint="eastAsia" w:ascii="仿宋_GB2312" w:hAnsi="仿宋_GB2312" w:eastAsia="仿宋_GB2312" w:cs="仿宋_GB2312"/>
          <w:sz w:val="32"/>
          <w:szCs w:val="32"/>
        </w:rPr>
        <w:t>按规定程序和权限，</w:t>
      </w:r>
      <w:r>
        <w:rPr>
          <w:rFonts w:hint="eastAsia" w:ascii="仿宋_GB2312" w:hAnsi="仿宋_GB2312" w:eastAsia="仿宋_GB2312" w:cs="仿宋_GB2312"/>
          <w:color w:val="000000" w:themeColor="text1"/>
          <w:sz w:val="32"/>
          <w:szCs w:val="32"/>
          <w14:textFill>
            <w14:solidFill>
              <w14:schemeClr w14:val="tx1"/>
            </w14:solidFill>
          </w14:textFill>
        </w:rPr>
        <w:t>申请</w:t>
      </w:r>
      <w:r>
        <w:rPr>
          <w:rFonts w:hint="eastAsia" w:ascii="仿宋_GB2312" w:hAnsi="仿宋_GB2312" w:eastAsia="仿宋_GB2312" w:cs="仿宋_GB2312"/>
          <w:sz w:val="32"/>
          <w:szCs w:val="32"/>
          <w:lang w:val="en-US" w:eastAsia="zh-CN"/>
        </w:rPr>
        <w:t>空中救援，</w:t>
      </w:r>
      <w:r>
        <w:rPr>
          <w:rFonts w:hint="eastAsia" w:ascii="仿宋_GB2312" w:hAnsi="仿宋_GB2312" w:eastAsia="仿宋_GB2312" w:cs="仿宋_GB2312"/>
          <w:sz w:val="32"/>
          <w:szCs w:val="32"/>
        </w:rPr>
        <w:t>开展火情监测、空中灭火、航空医疗救援等支援任务。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楷体_GB2312" w:hAnsi="楷体_GB2312" w:eastAsia="楷体_GB2312" w:cs="楷体_GB2312"/>
          <w:b w:val="0"/>
          <w:bCs w:val="0"/>
          <w:color w:val="000000"/>
          <w:spacing w:val="0"/>
          <w:w w:val="100"/>
          <w:kern w:val="0"/>
          <w:position w:val="0"/>
          <w:sz w:val="32"/>
          <w:szCs w:val="32"/>
          <w:shd w:val="clear" w:color="auto" w:fill="auto"/>
          <w:lang w:val="en-US" w:eastAsia="en-US" w:bidi="en-US"/>
        </w:rPr>
      </w:pPr>
      <w:bookmarkStart w:id="40" w:name="_Toc9807"/>
      <w:r>
        <w:rPr>
          <w:rFonts w:hint="eastAsia" w:ascii="楷体_GB2312" w:hAnsi="楷体_GB2312" w:eastAsia="楷体_GB2312" w:cs="楷体_GB2312"/>
          <w:b w:val="0"/>
          <w:bCs w:val="0"/>
          <w:color w:val="000000"/>
          <w:spacing w:val="0"/>
          <w:w w:val="100"/>
          <w:kern w:val="0"/>
          <w:position w:val="0"/>
          <w:sz w:val="32"/>
          <w:szCs w:val="32"/>
          <w:shd w:val="clear" w:color="auto" w:fill="auto"/>
          <w:lang w:val="en-US" w:eastAsia="en-US" w:bidi="en-US"/>
        </w:rPr>
        <w:t>5.5.3</w:t>
      </w:r>
      <w:r>
        <w:rPr>
          <w:rFonts w:hint="eastAsia" w:ascii="楷体_GB2312" w:hAnsi="楷体_GB2312" w:eastAsia="楷体_GB2312" w:cs="楷体_GB2312"/>
          <w:b w:val="0"/>
          <w:bCs w:val="0"/>
          <w:color w:val="000000"/>
          <w:spacing w:val="0"/>
          <w:w w:val="100"/>
          <w:kern w:val="0"/>
          <w:position w:val="0"/>
          <w:sz w:val="32"/>
          <w:szCs w:val="32"/>
          <w:shd w:val="clear" w:color="auto" w:fill="auto"/>
          <w:lang w:val="en-US" w:eastAsia="zh-CN" w:bidi="en-US"/>
        </w:rPr>
        <w:t xml:space="preserve"> </w:t>
      </w:r>
      <w:r>
        <w:rPr>
          <w:rFonts w:hint="eastAsia" w:ascii="楷体_GB2312" w:hAnsi="楷体_GB2312" w:eastAsia="楷体_GB2312" w:cs="楷体_GB2312"/>
          <w:b w:val="0"/>
          <w:bCs w:val="0"/>
          <w:color w:val="000000"/>
          <w:spacing w:val="0"/>
          <w:w w:val="100"/>
          <w:kern w:val="0"/>
          <w:position w:val="0"/>
          <w:sz w:val="32"/>
          <w:szCs w:val="32"/>
          <w:shd w:val="clear" w:color="auto" w:fill="auto"/>
          <w:lang w:val="en-US" w:eastAsia="en-US" w:bidi="en-US"/>
        </w:rPr>
        <w:t>转移安置人员</w:t>
      </w:r>
      <w:bookmarkEnd w:id="40"/>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当居民点、人员密集区受到森林火灾威胁时，制定紧急疏散方案，釆取直接射水灭火措施，有组织、有秩序地及时疏散居民、受威胁人员，确保人民群众生命安全。</w:t>
      </w:r>
      <w:r>
        <w:rPr>
          <w:rFonts w:hint="eastAsia" w:ascii="仿宋_GB2312" w:hAnsi="仿宋_GB2312" w:eastAsia="仿宋_GB2312" w:cs="仿宋_GB2312"/>
          <w:color w:val="000000" w:themeColor="text1"/>
          <w:sz w:val="32"/>
          <w:szCs w:val="32"/>
          <w14:textFill>
            <w14:solidFill>
              <w14:schemeClr w14:val="tx1"/>
            </w14:solidFill>
          </w14:textFill>
        </w:rPr>
        <w:t>事发地政府</w:t>
      </w:r>
      <w:r>
        <w:rPr>
          <w:rFonts w:hint="eastAsia" w:ascii="仿宋_GB2312" w:hAnsi="仿宋_GB2312" w:eastAsia="仿宋_GB2312" w:cs="仿宋_GB2312"/>
          <w:sz w:val="32"/>
          <w:szCs w:val="32"/>
        </w:rPr>
        <w:t>妥善做好转移群众安置工作，确保群众有饭吃、有水喝、有衣穿、有住处和必要的医疗救治。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楷体_GB2312" w:hAnsi="楷体_GB2312" w:eastAsia="楷体_GB2312" w:cs="楷体_GB2312"/>
          <w:b w:val="0"/>
          <w:bCs w:val="0"/>
          <w:color w:val="000000"/>
          <w:spacing w:val="0"/>
          <w:w w:val="100"/>
          <w:kern w:val="0"/>
          <w:position w:val="0"/>
          <w:sz w:val="32"/>
          <w:szCs w:val="32"/>
          <w:shd w:val="clear" w:color="auto" w:fill="auto"/>
          <w:lang w:val="en-US" w:eastAsia="en-US" w:bidi="en-US"/>
        </w:rPr>
      </w:pPr>
      <w:bookmarkStart w:id="41" w:name="_Toc8177"/>
      <w:r>
        <w:rPr>
          <w:rFonts w:hint="eastAsia" w:ascii="楷体_GB2312" w:hAnsi="楷体_GB2312" w:eastAsia="楷体_GB2312" w:cs="楷体_GB2312"/>
          <w:b w:val="0"/>
          <w:bCs w:val="0"/>
          <w:color w:val="000000"/>
          <w:spacing w:val="0"/>
          <w:w w:val="100"/>
          <w:kern w:val="0"/>
          <w:position w:val="0"/>
          <w:sz w:val="32"/>
          <w:szCs w:val="32"/>
          <w:shd w:val="clear" w:color="auto" w:fill="auto"/>
          <w:lang w:val="en-US" w:eastAsia="en-US" w:bidi="en-US"/>
        </w:rPr>
        <w:t>5.5.4</w:t>
      </w:r>
      <w:r>
        <w:rPr>
          <w:rFonts w:hint="eastAsia" w:ascii="楷体_GB2312" w:hAnsi="楷体_GB2312" w:eastAsia="楷体_GB2312" w:cs="楷体_GB2312"/>
          <w:b w:val="0"/>
          <w:bCs w:val="0"/>
          <w:color w:val="000000"/>
          <w:spacing w:val="0"/>
          <w:w w:val="100"/>
          <w:kern w:val="0"/>
          <w:position w:val="0"/>
          <w:sz w:val="32"/>
          <w:szCs w:val="32"/>
          <w:shd w:val="clear" w:color="auto" w:fill="auto"/>
          <w:lang w:val="en-US" w:eastAsia="zh-CN" w:bidi="en-US"/>
        </w:rPr>
        <w:t xml:space="preserve"> </w:t>
      </w:r>
      <w:r>
        <w:rPr>
          <w:rFonts w:hint="eastAsia" w:ascii="楷体_GB2312" w:hAnsi="楷体_GB2312" w:eastAsia="楷体_GB2312" w:cs="楷体_GB2312"/>
          <w:b w:val="0"/>
          <w:bCs w:val="0"/>
          <w:color w:val="000000"/>
          <w:spacing w:val="0"/>
          <w:w w:val="100"/>
          <w:kern w:val="0"/>
          <w:position w:val="0"/>
          <w:sz w:val="32"/>
          <w:szCs w:val="32"/>
          <w:shd w:val="clear" w:color="auto" w:fill="auto"/>
          <w:lang w:val="en-US" w:eastAsia="en-US" w:bidi="en-US"/>
        </w:rPr>
        <w:t>医疗救护</w:t>
      </w:r>
      <w:bookmarkEnd w:id="41"/>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因森林火灾造成人员伤亡时，事发地乡镇政府或单位要积极开展救治工作。伤员由当地卫生部门进行救治，必要时，</w:t>
      </w:r>
      <w:r>
        <w:rPr>
          <w:rFonts w:hint="eastAsia" w:ascii="仿宋_GB2312" w:hAnsi="仿宋_GB2312" w:eastAsia="仿宋_GB2312" w:cs="仿宋_GB2312"/>
          <w:color w:val="000000" w:themeColor="text1"/>
          <w:sz w:val="32"/>
          <w:szCs w:val="32"/>
          <w14:textFill>
            <w14:solidFill>
              <w14:schemeClr w14:val="tx1"/>
            </w14:solidFill>
          </w14:textFill>
        </w:rPr>
        <w:t>区</w:t>
      </w:r>
      <w:r>
        <w:rPr>
          <w:rFonts w:hint="eastAsia" w:ascii="仿宋_GB2312" w:hAnsi="仿宋_GB2312" w:eastAsia="仿宋_GB2312" w:cs="仿宋_GB2312"/>
          <w:sz w:val="32"/>
          <w:szCs w:val="32"/>
        </w:rPr>
        <w:t>卫生健康委组织医疗专家协助进行救治；死难者由事发地乡镇政府或单位根据有关规定妥善处理。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楷体_GB2312" w:hAnsi="楷体_GB2312" w:eastAsia="楷体_GB2312" w:cs="楷体_GB2312"/>
          <w:b w:val="0"/>
          <w:bCs w:val="0"/>
          <w:color w:val="000000"/>
          <w:spacing w:val="0"/>
          <w:w w:val="100"/>
          <w:kern w:val="0"/>
          <w:position w:val="0"/>
          <w:sz w:val="32"/>
          <w:szCs w:val="32"/>
          <w:shd w:val="clear" w:color="auto" w:fill="auto"/>
          <w:lang w:val="en-US" w:eastAsia="en-US" w:bidi="en-US"/>
        </w:rPr>
      </w:pPr>
      <w:bookmarkStart w:id="42" w:name="_Toc26313"/>
      <w:r>
        <w:rPr>
          <w:rFonts w:hint="eastAsia" w:ascii="楷体_GB2312" w:hAnsi="楷体_GB2312" w:eastAsia="楷体_GB2312" w:cs="楷体_GB2312"/>
          <w:b w:val="0"/>
          <w:bCs w:val="0"/>
          <w:color w:val="000000"/>
          <w:spacing w:val="0"/>
          <w:w w:val="100"/>
          <w:kern w:val="0"/>
          <w:position w:val="0"/>
          <w:sz w:val="32"/>
          <w:szCs w:val="32"/>
          <w:shd w:val="clear" w:color="auto" w:fill="auto"/>
          <w:lang w:val="en-US" w:eastAsia="en-US" w:bidi="en-US"/>
        </w:rPr>
        <w:t>5.5.5</w:t>
      </w:r>
      <w:r>
        <w:rPr>
          <w:rFonts w:hint="eastAsia" w:ascii="楷体_GB2312" w:hAnsi="楷体_GB2312" w:eastAsia="楷体_GB2312" w:cs="楷体_GB2312"/>
          <w:b w:val="0"/>
          <w:bCs w:val="0"/>
          <w:color w:val="000000"/>
          <w:spacing w:val="0"/>
          <w:w w:val="100"/>
          <w:kern w:val="0"/>
          <w:position w:val="0"/>
          <w:sz w:val="32"/>
          <w:szCs w:val="32"/>
          <w:shd w:val="clear" w:color="auto" w:fill="auto"/>
          <w:lang w:val="en-US" w:eastAsia="zh-CN" w:bidi="en-US"/>
        </w:rPr>
        <w:t xml:space="preserve"> </w:t>
      </w:r>
      <w:r>
        <w:rPr>
          <w:rFonts w:hint="eastAsia" w:ascii="楷体_GB2312" w:hAnsi="楷体_GB2312" w:eastAsia="楷体_GB2312" w:cs="楷体_GB2312"/>
          <w:b w:val="0"/>
          <w:bCs w:val="0"/>
          <w:color w:val="000000"/>
          <w:spacing w:val="0"/>
          <w:w w:val="100"/>
          <w:kern w:val="0"/>
          <w:position w:val="0"/>
          <w:sz w:val="32"/>
          <w:szCs w:val="32"/>
          <w:shd w:val="clear" w:color="auto" w:fill="auto"/>
          <w:lang w:val="en-US" w:eastAsia="en-US" w:bidi="en-US"/>
        </w:rPr>
        <w:t>保护重要目标</w:t>
      </w:r>
      <w:bookmarkEnd w:id="42"/>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当军事设施、危险化学品生产储存设备、输油气管道等重要目标物和重大危险源受到火灾威胁时，迅速调集专业队伍，在专业人员指导下，确保救援人员绝对安全的前提下全力消除威胁，确保目标安全。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楷体_GB2312" w:hAnsi="楷体_GB2312" w:eastAsia="楷体_GB2312" w:cs="楷体_GB2312"/>
          <w:b w:val="0"/>
          <w:bCs w:val="0"/>
          <w:color w:val="000000"/>
          <w:spacing w:val="0"/>
          <w:w w:val="100"/>
          <w:kern w:val="0"/>
          <w:position w:val="0"/>
          <w:sz w:val="32"/>
          <w:szCs w:val="32"/>
          <w:shd w:val="clear" w:color="auto" w:fill="auto"/>
          <w:lang w:val="en-US" w:eastAsia="en-US" w:bidi="en-US"/>
        </w:rPr>
      </w:pPr>
      <w:bookmarkStart w:id="43" w:name="_Toc8317"/>
      <w:r>
        <w:rPr>
          <w:rFonts w:hint="eastAsia" w:ascii="楷体_GB2312" w:hAnsi="楷体_GB2312" w:eastAsia="楷体_GB2312" w:cs="楷体_GB2312"/>
          <w:b w:val="0"/>
          <w:bCs w:val="0"/>
          <w:color w:val="000000"/>
          <w:spacing w:val="0"/>
          <w:w w:val="100"/>
          <w:kern w:val="0"/>
          <w:position w:val="0"/>
          <w:sz w:val="32"/>
          <w:szCs w:val="32"/>
          <w:shd w:val="clear" w:color="auto" w:fill="auto"/>
          <w:lang w:val="en-US" w:eastAsia="en-US" w:bidi="en-US"/>
        </w:rPr>
        <w:t>5.5.6</w:t>
      </w:r>
      <w:r>
        <w:rPr>
          <w:rFonts w:hint="eastAsia" w:ascii="楷体_GB2312" w:hAnsi="楷体_GB2312" w:eastAsia="楷体_GB2312" w:cs="楷体_GB2312"/>
          <w:b w:val="0"/>
          <w:bCs w:val="0"/>
          <w:color w:val="000000"/>
          <w:spacing w:val="0"/>
          <w:w w:val="100"/>
          <w:kern w:val="0"/>
          <w:position w:val="0"/>
          <w:sz w:val="32"/>
          <w:szCs w:val="32"/>
          <w:shd w:val="clear" w:color="auto" w:fill="auto"/>
          <w:lang w:val="en-US" w:eastAsia="zh-CN" w:bidi="en-US"/>
        </w:rPr>
        <w:t xml:space="preserve"> </w:t>
      </w:r>
      <w:r>
        <w:rPr>
          <w:rFonts w:hint="eastAsia" w:ascii="楷体_GB2312" w:hAnsi="楷体_GB2312" w:eastAsia="楷体_GB2312" w:cs="楷体_GB2312"/>
          <w:b w:val="0"/>
          <w:bCs w:val="0"/>
          <w:color w:val="000000"/>
          <w:spacing w:val="0"/>
          <w:w w:val="100"/>
          <w:kern w:val="0"/>
          <w:position w:val="0"/>
          <w:sz w:val="32"/>
          <w:szCs w:val="32"/>
          <w:shd w:val="clear" w:color="auto" w:fill="auto"/>
          <w:lang w:val="en-US" w:eastAsia="en-US" w:bidi="en-US"/>
        </w:rPr>
        <w:t>维护社会治安</w:t>
      </w:r>
      <w:bookmarkEnd w:id="43"/>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加强火灾受影响区域社会治安管理，严厉打击借机盗窃、抢 劫、哄抢救灾物资、传播谣言等违法犯罪行为。在金融单位、储备仓库等重要场所加强治安巡逻，维护社会稳定。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楷体_GB2312" w:hAnsi="楷体_GB2312" w:eastAsia="楷体_GB2312" w:cs="楷体_GB2312"/>
          <w:b w:val="0"/>
          <w:bCs w:val="0"/>
          <w:color w:val="000000"/>
          <w:spacing w:val="0"/>
          <w:w w:val="100"/>
          <w:kern w:val="0"/>
          <w:position w:val="0"/>
          <w:sz w:val="32"/>
          <w:szCs w:val="32"/>
          <w:shd w:val="clear" w:color="auto" w:fill="auto"/>
          <w:lang w:val="en-US" w:eastAsia="en-US" w:bidi="en-US"/>
        </w:rPr>
      </w:pPr>
      <w:bookmarkStart w:id="44" w:name="_Toc3160"/>
      <w:r>
        <w:rPr>
          <w:rFonts w:hint="eastAsia" w:ascii="楷体_GB2312" w:hAnsi="楷体_GB2312" w:eastAsia="楷体_GB2312" w:cs="楷体_GB2312"/>
          <w:b w:val="0"/>
          <w:bCs w:val="0"/>
          <w:color w:val="000000"/>
          <w:spacing w:val="0"/>
          <w:w w:val="100"/>
          <w:kern w:val="0"/>
          <w:position w:val="0"/>
          <w:sz w:val="32"/>
          <w:szCs w:val="32"/>
          <w:shd w:val="clear" w:color="auto" w:fill="auto"/>
          <w:lang w:val="en-US" w:eastAsia="en-US" w:bidi="en-US"/>
        </w:rPr>
        <w:t>5.5.7</w:t>
      </w:r>
      <w:r>
        <w:rPr>
          <w:rFonts w:hint="eastAsia" w:ascii="楷体_GB2312" w:hAnsi="楷体_GB2312" w:eastAsia="楷体_GB2312" w:cs="楷体_GB2312"/>
          <w:b w:val="0"/>
          <w:bCs w:val="0"/>
          <w:color w:val="000000"/>
          <w:spacing w:val="0"/>
          <w:w w:val="100"/>
          <w:kern w:val="0"/>
          <w:position w:val="0"/>
          <w:sz w:val="32"/>
          <w:szCs w:val="32"/>
          <w:shd w:val="clear" w:color="auto" w:fill="auto"/>
          <w:lang w:val="en-US" w:eastAsia="zh-CN" w:bidi="en-US"/>
        </w:rPr>
        <w:t xml:space="preserve"> </w:t>
      </w:r>
      <w:r>
        <w:rPr>
          <w:rFonts w:hint="eastAsia" w:ascii="楷体_GB2312" w:hAnsi="楷体_GB2312" w:eastAsia="楷体_GB2312" w:cs="楷体_GB2312"/>
          <w:b w:val="0"/>
          <w:bCs w:val="0"/>
          <w:color w:val="000000"/>
          <w:spacing w:val="0"/>
          <w:w w:val="100"/>
          <w:kern w:val="0"/>
          <w:position w:val="0"/>
          <w:sz w:val="32"/>
          <w:szCs w:val="32"/>
          <w:shd w:val="clear" w:color="auto" w:fill="auto"/>
          <w:lang w:val="en-US" w:eastAsia="en-US" w:bidi="en-US"/>
        </w:rPr>
        <w:t>发布信息</w:t>
      </w:r>
      <w:bookmarkEnd w:id="44"/>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信息发布由</w:t>
      </w:r>
      <w:r>
        <w:rPr>
          <w:rFonts w:hint="eastAsia" w:ascii="仿宋_GB2312" w:hAnsi="仿宋_GB2312" w:eastAsia="仿宋_GB2312" w:cs="仿宋_GB2312"/>
          <w:sz w:val="32"/>
          <w:szCs w:val="32"/>
          <w:lang w:eastAsia="zh-CN"/>
        </w:rPr>
        <w:t>区政府指定部门</w:t>
      </w:r>
      <w:r>
        <w:rPr>
          <w:rFonts w:hint="eastAsia" w:ascii="仿宋_GB2312" w:hAnsi="仿宋_GB2312" w:eastAsia="仿宋_GB2312" w:cs="仿宋_GB2312"/>
          <w:sz w:val="32"/>
          <w:szCs w:val="32"/>
        </w:rPr>
        <w:t>或</w:t>
      </w:r>
      <w:r>
        <w:rPr>
          <w:rFonts w:hint="eastAsia" w:ascii="仿宋_GB2312" w:hAnsi="仿宋_GB2312" w:eastAsia="仿宋_GB2312" w:cs="仿宋_GB2312"/>
          <w:sz w:val="32"/>
          <w:szCs w:val="32"/>
          <w:lang w:eastAsia="zh-CN"/>
        </w:rPr>
        <w:t>区</w:t>
      </w:r>
      <w:r>
        <w:rPr>
          <w:rFonts w:hint="eastAsia" w:ascii="仿宋_GB2312" w:hAnsi="仿宋_GB2312" w:eastAsia="仿宋_GB2312" w:cs="仿宋_GB2312"/>
          <w:sz w:val="32"/>
          <w:szCs w:val="32"/>
        </w:rPr>
        <w:t>森防指负责。要通过授权发布、发新闻稿、组织报道、接受记者采访、举行新闻发布会和官方网站、官方微博、微信公众号等多种方式，及时、准确、客观、全面向社会发布森林火灾和应对工作信息，回应社会关切。发布内容包括起火时间、火灾地点、过火面积、损失情况、扑救过程和火案查处、责任追究情况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楷体_GB2312" w:hAnsi="楷体_GB2312" w:eastAsia="楷体_GB2312" w:cs="楷体_GB2312"/>
          <w:b w:val="0"/>
          <w:bCs w:val="0"/>
          <w:color w:val="000000"/>
          <w:spacing w:val="0"/>
          <w:w w:val="100"/>
          <w:kern w:val="0"/>
          <w:position w:val="0"/>
          <w:sz w:val="32"/>
          <w:szCs w:val="32"/>
          <w:shd w:val="clear" w:color="auto" w:fill="auto"/>
          <w:lang w:val="en-US" w:eastAsia="en-US" w:bidi="en-US"/>
        </w:rPr>
      </w:pPr>
      <w:bookmarkStart w:id="45" w:name="_Toc29390"/>
      <w:r>
        <w:rPr>
          <w:rFonts w:hint="eastAsia" w:ascii="楷体_GB2312" w:hAnsi="楷体_GB2312" w:eastAsia="楷体_GB2312" w:cs="楷体_GB2312"/>
          <w:b w:val="0"/>
          <w:bCs w:val="0"/>
          <w:color w:val="000000"/>
          <w:spacing w:val="0"/>
          <w:w w:val="100"/>
          <w:kern w:val="0"/>
          <w:position w:val="0"/>
          <w:sz w:val="32"/>
          <w:szCs w:val="32"/>
          <w:shd w:val="clear" w:color="auto" w:fill="auto"/>
          <w:lang w:val="en-US" w:eastAsia="en-US" w:bidi="en-US"/>
        </w:rPr>
        <w:t>5.5.8</w:t>
      </w:r>
      <w:r>
        <w:rPr>
          <w:rFonts w:hint="eastAsia" w:ascii="楷体_GB2312" w:hAnsi="楷体_GB2312" w:eastAsia="楷体_GB2312" w:cs="楷体_GB2312"/>
          <w:b w:val="0"/>
          <w:bCs w:val="0"/>
          <w:color w:val="000000"/>
          <w:spacing w:val="0"/>
          <w:w w:val="100"/>
          <w:kern w:val="0"/>
          <w:position w:val="0"/>
          <w:sz w:val="32"/>
          <w:szCs w:val="32"/>
          <w:shd w:val="clear" w:color="auto" w:fill="auto"/>
          <w:lang w:val="en-US" w:eastAsia="zh-CN" w:bidi="en-US"/>
        </w:rPr>
        <w:t xml:space="preserve"> </w:t>
      </w:r>
      <w:r>
        <w:rPr>
          <w:rFonts w:hint="eastAsia" w:ascii="楷体_GB2312" w:hAnsi="楷体_GB2312" w:eastAsia="楷体_GB2312" w:cs="楷体_GB2312"/>
          <w:b w:val="0"/>
          <w:bCs w:val="0"/>
          <w:color w:val="000000"/>
          <w:spacing w:val="0"/>
          <w:w w:val="100"/>
          <w:kern w:val="0"/>
          <w:position w:val="0"/>
          <w:sz w:val="32"/>
          <w:szCs w:val="32"/>
          <w:shd w:val="clear" w:color="auto" w:fill="auto"/>
          <w:lang w:val="en-US" w:eastAsia="en-US" w:bidi="en-US"/>
        </w:rPr>
        <w:t>火场清理</w:t>
      </w:r>
      <w:bookmarkEnd w:id="45"/>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森林火灾明火扑灭后，继续组织扑火人员做好</w:t>
      </w:r>
      <w:r>
        <w:rPr>
          <w:rFonts w:hint="eastAsia" w:ascii="仿宋_GB2312" w:hAnsi="仿宋_GB2312" w:eastAsia="仿宋_GB2312" w:cs="仿宋_GB2312"/>
          <w:sz w:val="32"/>
          <w:szCs w:val="32"/>
          <w:lang w:eastAsia="zh-CN"/>
        </w:rPr>
        <w:t>火场</w:t>
      </w:r>
      <w:r>
        <w:rPr>
          <w:rFonts w:hint="eastAsia" w:ascii="仿宋_GB2312" w:hAnsi="仿宋_GB2312" w:eastAsia="仿宋_GB2312" w:cs="仿宋_GB2312"/>
          <w:sz w:val="32"/>
          <w:szCs w:val="32"/>
        </w:rPr>
        <w:t>清理工作, 划分责任区域，并留足人员看守火场。经检查验收，达到无火、无烟、无气后，扑火人员方可撤离。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楷体_GB2312" w:hAnsi="楷体_GB2312" w:eastAsia="楷体_GB2312" w:cs="楷体_GB2312"/>
          <w:b w:val="0"/>
          <w:bCs w:val="0"/>
          <w:color w:val="000000"/>
          <w:spacing w:val="0"/>
          <w:w w:val="100"/>
          <w:kern w:val="0"/>
          <w:position w:val="0"/>
          <w:sz w:val="32"/>
          <w:szCs w:val="32"/>
          <w:shd w:val="clear" w:color="auto" w:fill="auto"/>
          <w:lang w:val="en-US" w:eastAsia="en-US" w:bidi="en-US"/>
        </w:rPr>
      </w:pPr>
      <w:bookmarkStart w:id="46" w:name="_Toc8841"/>
      <w:r>
        <w:rPr>
          <w:rFonts w:hint="eastAsia" w:ascii="楷体_GB2312" w:hAnsi="楷体_GB2312" w:eastAsia="楷体_GB2312" w:cs="楷体_GB2312"/>
          <w:b w:val="0"/>
          <w:bCs w:val="0"/>
          <w:color w:val="000000"/>
          <w:spacing w:val="0"/>
          <w:w w:val="100"/>
          <w:kern w:val="0"/>
          <w:position w:val="0"/>
          <w:sz w:val="32"/>
          <w:szCs w:val="32"/>
          <w:shd w:val="clear" w:color="auto" w:fill="auto"/>
          <w:lang w:val="en-US" w:eastAsia="en-US" w:bidi="en-US"/>
        </w:rPr>
        <w:t>5.5.9</w:t>
      </w:r>
      <w:r>
        <w:rPr>
          <w:rFonts w:hint="eastAsia" w:ascii="楷体_GB2312" w:hAnsi="楷体_GB2312" w:eastAsia="楷体_GB2312" w:cs="楷体_GB2312"/>
          <w:b w:val="0"/>
          <w:bCs w:val="0"/>
          <w:color w:val="000000"/>
          <w:spacing w:val="0"/>
          <w:w w:val="100"/>
          <w:kern w:val="0"/>
          <w:position w:val="0"/>
          <w:sz w:val="32"/>
          <w:szCs w:val="32"/>
          <w:shd w:val="clear" w:color="auto" w:fill="auto"/>
          <w:lang w:val="en-US" w:eastAsia="zh-CN" w:bidi="en-US"/>
        </w:rPr>
        <w:t xml:space="preserve"> </w:t>
      </w:r>
      <w:r>
        <w:rPr>
          <w:rFonts w:hint="eastAsia" w:ascii="楷体_GB2312" w:hAnsi="楷体_GB2312" w:eastAsia="楷体_GB2312" w:cs="楷体_GB2312"/>
          <w:b w:val="0"/>
          <w:bCs w:val="0"/>
          <w:color w:val="000000"/>
          <w:spacing w:val="0"/>
          <w:w w:val="100"/>
          <w:kern w:val="0"/>
          <w:position w:val="0"/>
          <w:sz w:val="32"/>
          <w:szCs w:val="32"/>
          <w:shd w:val="clear" w:color="auto" w:fill="auto"/>
          <w:lang w:val="en-US" w:eastAsia="en-US" w:bidi="en-US"/>
        </w:rPr>
        <w:t>应急结束</w:t>
      </w:r>
      <w:bookmarkEnd w:id="46"/>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Theme="minorEastAsia" w:hAnsiTheme="minorEastAsia" w:eastAsiaTheme="minorEastAsia" w:cstheme="minorEastAsia"/>
          <w:b/>
          <w:bCs/>
          <w:sz w:val="32"/>
          <w:szCs w:val="32"/>
          <w:lang w:val="en-US" w:eastAsia="zh-CN"/>
        </w:rPr>
      </w:pPr>
      <w:r>
        <w:rPr>
          <w:rFonts w:hint="eastAsia" w:ascii="仿宋_GB2312" w:hAnsi="仿宋_GB2312" w:eastAsia="仿宋_GB2312" w:cs="仿宋_GB2312"/>
          <w:sz w:val="32"/>
          <w:szCs w:val="32"/>
        </w:rPr>
        <w:t>森林火灾应急处置与救援工作结束，或相关威胁和危害得到控制、消除后，履行应对职责的政府或森防指可宣布应急结束，或逐步停止有关应急处置措施，应急救援队伍和工作人员有序撤离。</w:t>
      </w:r>
      <w:bookmarkStart w:id="47" w:name="_Toc1652"/>
    </w:p>
    <w:p>
      <w:pPr>
        <w:pStyle w:val="12"/>
        <w:keepNext w:val="0"/>
        <w:keepLines w:val="0"/>
        <w:pageBreakBefore w:val="0"/>
        <w:widowControl w:val="0"/>
        <w:shd w:val="clear" w:color="auto" w:fill="auto"/>
        <w:kinsoku/>
        <w:wordWrap/>
        <w:overflowPunct/>
        <w:topLinePunct w:val="0"/>
        <w:autoSpaceDE/>
        <w:autoSpaceDN/>
        <w:bidi w:val="0"/>
        <w:adjustRightInd w:val="0"/>
        <w:snapToGrid w:val="0"/>
        <w:spacing w:before="0" w:beforeLines="0" w:after="0" w:afterLines="0" w:line="560" w:lineRule="exact"/>
        <w:ind w:left="0" w:right="0" w:firstLine="640" w:firstLineChars="200"/>
        <w:jc w:val="both"/>
        <w:textAlignment w:val="auto"/>
        <w:rPr>
          <w:rFonts w:hint="eastAsia" w:ascii="黑体" w:hAnsi="黑体" w:eastAsia="黑体" w:cs="黑体"/>
          <w:b w:val="0"/>
          <w:bCs w:val="0"/>
          <w:color w:val="000000"/>
          <w:spacing w:val="0"/>
          <w:w w:val="100"/>
          <w:kern w:val="44"/>
          <w:position w:val="0"/>
          <w:sz w:val="32"/>
          <w:szCs w:val="32"/>
          <w:u w:val="none"/>
          <w:shd w:val="clear" w:color="auto" w:fill="auto"/>
          <w:lang w:val="en-US" w:eastAsia="en-US" w:bidi="en-US"/>
        </w:rPr>
      </w:pPr>
      <w:r>
        <w:rPr>
          <w:rFonts w:hint="eastAsia" w:ascii="黑体" w:hAnsi="黑体" w:eastAsia="黑体" w:cs="黑体"/>
          <w:b w:val="0"/>
          <w:bCs w:val="0"/>
          <w:color w:val="000000"/>
          <w:spacing w:val="0"/>
          <w:w w:val="100"/>
          <w:kern w:val="44"/>
          <w:position w:val="0"/>
          <w:sz w:val="32"/>
          <w:szCs w:val="32"/>
          <w:u w:val="none"/>
          <w:shd w:val="clear" w:color="auto" w:fill="auto"/>
          <w:lang w:val="en-US" w:eastAsia="zh-CN" w:bidi="en-US"/>
        </w:rPr>
        <w:t>6.</w:t>
      </w:r>
      <w:r>
        <w:rPr>
          <w:rFonts w:hint="eastAsia" w:ascii="黑体" w:hAnsi="黑体" w:eastAsia="黑体" w:cs="黑体"/>
          <w:b w:val="0"/>
          <w:bCs w:val="0"/>
          <w:color w:val="000000"/>
          <w:spacing w:val="0"/>
          <w:w w:val="100"/>
          <w:kern w:val="44"/>
          <w:position w:val="0"/>
          <w:sz w:val="32"/>
          <w:szCs w:val="32"/>
          <w:u w:val="none"/>
          <w:shd w:val="clear" w:color="auto" w:fill="auto"/>
          <w:lang w:val="en-US" w:eastAsia="en-US" w:bidi="en-US"/>
        </w:rPr>
        <w:t>后期处置</w:t>
      </w:r>
      <w:bookmarkEnd w:id="47"/>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楷体_GB2312" w:hAnsi="楷体_GB2312" w:eastAsia="楷体_GB2312" w:cs="楷体_GB2312"/>
          <w:b w:val="0"/>
          <w:bCs w:val="0"/>
          <w:color w:val="000000"/>
          <w:spacing w:val="0"/>
          <w:w w:val="100"/>
          <w:kern w:val="0"/>
          <w:position w:val="0"/>
          <w:sz w:val="32"/>
          <w:szCs w:val="32"/>
          <w:shd w:val="clear" w:color="auto" w:fill="auto"/>
          <w:lang w:val="en-US" w:eastAsia="en-US" w:bidi="en-US"/>
        </w:rPr>
      </w:pPr>
      <w:r>
        <w:rPr>
          <w:rFonts w:hint="eastAsia" w:ascii="楷体_GB2312" w:hAnsi="楷体_GB2312" w:eastAsia="楷体_GB2312" w:cs="楷体_GB2312"/>
          <w:b w:val="0"/>
          <w:bCs w:val="0"/>
          <w:color w:val="000000"/>
          <w:spacing w:val="0"/>
          <w:w w:val="100"/>
          <w:kern w:val="0"/>
          <w:position w:val="0"/>
          <w:sz w:val="32"/>
          <w:szCs w:val="32"/>
          <w:shd w:val="clear" w:color="auto" w:fill="auto"/>
          <w:lang w:val="en-US" w:eastAsia="en-US" w:bidi="en-US"/>
        </w:rPr>
        <w:t>6.1</w:t>
      </w:r>
      <w:r>
        <w:rPr>
          <w:rFonts w:hint="eastAsia" w:ascii="楷体_GB2312" w:hAnsi="楷体_GB2312" w:eastAsia="楷体_GB2312" w:cs="楷体_GB2312"/>
          <w:b w:val="0"/>
          <w:bCs w:val="0"/>
          <w:color w:val="000000"/>
          <w:spacing w:val="0"/>
          <w:w w:val="100"/>
          <w:kern w:val="0"/>
          <w:position w:val="0"/>
          <w:sz w:val="32"/>
          <w:szCs w:val="32"/>
          <w:shd w:val="clear" w:color="auto" w:fill="auto"/>
          <w:lang w:val="en-US" w:eastAsia="zh-CN" w:bidi="en-US"/>
        </w:rPr>
        <w:t xml:space="preserve"> </w:t>
      </w:r>
      <w:r>
        <w:rPr>
          <w:rFonts w:hint="eastAsia" w:ascii="楷体_GB2312" w:hAnsi="楷体_GB2312" w:eastAsia="楷体_GB2312" w:cs="楷体_GB2312"/>
          <w:b w:val="0"/>
          <w:bCs w:val="0"/>
          <w:color w:val="000000"/>
          <w:spacing w:val="0"/>
          <w:w w:val="100"/>
          <w:kern w:val="0"/>
          <w:position w:val="0"/>
          <w:sz w:val="32"/>
          <w:szCs w:val="32"/>
          <w:shd w:val="clear" w:color="auto" w:fill="auto"/>
          <w:lang w:val="en-US" w:eastAsia="en-US" w:bidi="en-US"/>
        </w:rPr>
        <w:t>善后处置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受森林火灾影响地区的属地政府做好遇难人员的善后工作，抚慰遇难者家属。因扑救森林火灾负伤、致残或者死亡的人员，按照国家和本市有关规定给予医疗、抚恤。</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楷体_GB2312" w:hAnsi="楷体_GB2312" w:eastAsia="楷体_GB2312" w:cs="楷体_GB2312"/>
          <w:b w:val="0"/>
          <w:bCs w:val="0"/>
          <w:color w:val="000000"/>
          <w:spacing w:val="0"/>
          <w:w w:val="100"/>
          <w:kern w:val="0"/>
          <w:position w:val="0"/>
          <w:sz w:val="32"/>
          <w:szCs w:val="32"/>
          <w:shd w:val="clear" w:color="auto" w:fill="auto"/>
          <w:lang w:val="en-US" w:eastAsia="en-US" w:bidi="en-US"/>
        </w:rPr>
      </w:pPr>
      <w:r>
        <w:rPr>
          <w:rFonts w:hint="eastAsia" w:ascii="楷体_GB2312" w:hAnsi="楷体_GB2312" w:eastAsia="楷体_GB2312" w:cs="楷体_GB2312"/>
          <w:b w:val="0"/>
          <w:bCs w:val="0"/>
          <w:color w:val="000000"/>
          <w:spacing w:val="0"/>
          <w:w w:val="100"/>
          <w:kern w:val="0"/>
          <w:position w:val="0"/>
          <w:sz w:val="32"/>
          <w:szCs w:val="32"/>
          <w:shd w:val="clear" w:color="auto" w:fill="auto"/>
          <w:lang w:val="en-US" w:eastAsia="en-US" w:bidi="en-US"/>
        </w:rPr>
        <w:t>6.2</w:t>
      </w:r>
      <w:r>
        <w:rPr>
          <w:rFonts w:hint="eastAsia" w:ascii="楷体_GB2312" w:hAnsi="楷体_GB2312" w:eastAsia="楷体_GB2312" w:cs="楷体_GB2312"/>
          <w:b w:val="0"/>
          <w:bCs w:val="0"/>
          <w:color w:val="000000"/>
          <w:spacing w:val="0"/>
          <w:w w:val="100"/>
          <w:kern w:val="0"/>
          <w:position w:val="0"/>
          <w:sz w:val="32"/>
          <w:szCs w:val="32"/>
          <w:shd w:val="clear" w:color="auto" w:fill="auto"/>
          <w:lang w:val="en-US" w:eastAsia="zh-CN" w:bidi="en-US"/>
        </w:rPr>
        <w:t xml:space="preserve"> </w:t>
      </w:r>
      <w:r>
        <w:rPr>
          <w:rFonts w:hint="eastAsia" w:ascii="楷体_GB2312" w:hAnsi="楷体_GB2312" w:eastAsia="楷体_GB2312" w:cs="楷体_GB2312"/>
          <w:b w:val="0"/>
          <w:bCs w:val="0"/>
          <w:color w:val="000000"/>
          <w:spacing w:val="0"/>
          <w:w w:val="100"/>
          <w:kern w:val="0"/>
          <w:position w:val="0"/>
          <w:sz w:val="32"/>
          <w:szCs w:val="32"/>
          <w:shd w:val="clear" w:color="auto" w:fill="auto"/>
          <w:lang w:val="en-US" w:eastAsia="en-US" w:bidi="en-US"/>
        </w:rPr>
        <w:t>恢复与重建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rPr>
        <w:t>灾后恢复与重建工作由</w:t>
      </w:r>
      <w:r>
        <w:rPr>
          <w:rFonts w:hint="eastAsia" w:ascii="仿宋_GB2312" w:hAnsi="仿宋_GB2312" w:eastAsia="仿宋_GB2312" w:cs="仿宋_GB2312"/>
          <w:sz w:val="32"/>
          <w:szCs w:val="32"/>
          <w:lang w:eastAsia="zh-CN"/>
        </w:rPr>
        <w:t>区</w:t>
      </w:r>
      <w:r>
        <w:rPr>
          <w:rFonts w:hint="eastAsia" w:ascii="仿宋_GB2312" w:hAnsi="仿宋_GB2312" w:eastAsia="仿宋_GB2312" w:cs="仿宋_GB2312"/>
          <w:sz w:val="32"/>
          <w:szCs w:val="32"/>
        </w:rPr>
        <w:t>政府负责。</w:t>
      </w:r>
      <w:r>
        <w:rPr>
          <w:rFonts w:hint="eastAsia" w:ascii="仿宋_GB2312" w:hAnsi="仿宋_GB2312" w:eastAsia="仿宋_GB2312" w:cs="仿宋_GB2312"/>
          <w:sz w:val="32"/>
          <w:szCs w:val="32"/>
          <w:lang w:eastAsia="zh-CN"/>
        </w:rPr>
        <w:t>区绿化市容局（区林业局）</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sz w:val="32"/>
          <w:szCs w:val="32"/>
        </w:rPr>
        <w:t>乡镇</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有关单位</w:t>
      </w:r>
      <w:r>
        <w:rPr>
          <w:rFonts w:hint="eastAsia" w:ascii="仿宋_GB2312" w:hAnsi="仿宋_GB2312" w:eastAsia="仿宋_GB2312" w:cs="仿宋_GB2312"/>
          <w:sz w:val="32"/>
          <w:szCs w:val="32"/>
        </w:rPr>
        <w:t>要立即组织制定恢复重建计划，并向</w:t>
      </w:r>
      <w:r>
        <w:rPr>
          <w:rFonts w:hint="eastAsia" w:ascii="仿宋_GB2312" w:hAnsi="仿宋_GB2312" w:eastAsia="仿宋_GB2312" w:cs="仿宋_GB2312"/>
          <w:sz w:val="32"/>
          <w:szCs w:val="32"/>
          <w:lang w:eastAsia="zh-CN"/>
        </w:rPr>
        <w:t>区</w:t>
      </w:r>
      <w:r>
        <w:rPr>
          <w:rFonts w:hint="eastAsia" w:ascii="仿宋_GB2312" w:hAnsi="仿宋_GB2312" w:eastAsia="仿宋_GB2312" w:cs="仿宋_GB2312"/>
          <w:sz w:val="32"/>
          <w:szCs w:val="32"/>
        </w:rPr>
        <w:t>政府报告。</w:t>
      </w:r>
      <w:r>
        <w:rPr>
          <w:rFonts w:hint="eastAsia" w:ascii="仿宋_GB2312" w:hAnsi="仿宋_GB2312" w:eastAsia="仿宋_GB2312" w:cs="仿宋_GB2312"/>
          <w:sz w:val="32"/>
          <w:szCs w:val="32"/>
          <w:lang w:eastAsia="zh-CN"/>
        </w:rPr>
        <w:t>区</w:t>
      </w:r>
      <w:r>
        <w:rPr>
          <w:rFonts w:hint="eastAsia" w:ascii="仿宋_GB2312" w:hAnsi="仿宋_GB2312" w:eastAsia="仿宋_GB2312" w:cs="仿宋_GB2312"/>
          <w:sz w:val="32"/>
          <w:szCs w:val="32"/>
        </w:rPr>
        <w:t>政府要根据实际情况对需要支持的下一级政府提供资金、物资支持和技术指导</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需要市政府援助的，由区政府提出请求。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楷体_GB2312" w:hAnsi="楷体_GB2312" w:eastAsia="楷体_GB2312" w:cs="楷体_GB2312"/>
          <w:b w:val="0"/>
          <w:bCs w:val="0"/>
          <w:color w:val="000000"/>
          <w:spacing w:val="0"/>
          <w:w w:val="100"/>
          <w:kern w:val="0"/>
          <w:position w:val="0"/>
          <w:sz w:val="32"/>
          <w:szCs w:val="32"/>
          <w:shd w:val="clear" w:color="auto" w:fill="auto"/>
          <w:lang w:val="en-US" w:eastAsia="en-US" w:bidi="en-US"/>
        </w:rPr>
      </w:pPr>
      <w:r>
        <w:rPr>
          <w:rFonts w:hint="eastAsia" w:ascii="楷体_GB2312" w:hAnsi="楷体_GB2312" w:eastAsia="楷体_GB2312" w:cs="楷体_GB2312"/>
          <w:b w:val="0"/>
          <w:bCs w:val="0"/>
          <w:color w:val="000000"/>
          <w:spacing w:val="0"/>
          <w:w w:val="100"/>
          <w:kern w:val="0"/>
          <w:position w:val="0"/>
          <w:sz w:val="32"/>
          <w:szCs w:val="32"/>
          <w:shd w:val="clear" w:color="auto" w:fill="auto"/>
          <w:lang w:val="en-US" w:eastAsia="en-US" w:bidi="en-US"/>
        </w:rPr>
        <w:t>6.3</w:t>
      </w:r>
      <w:r>
        <w:rPr>
          <w:rFonts w:hint="eastAsia" w:ascii="楷体_GB2312" w:hAnsi="楷体_GB2312" w:eastAsia="楷体_GB2312" w:cs="楷体_GB2312"/>
          <w:b w:val="0"/>
          <w:bCs w:val="0"/>
          <w:color w:val="000000"/>
          <w:spacing w:val="0"/>
          <w:w w:val="100"/>
          <w:kern w:val="0"/>
          <w:position w:val="0"/>
          <w:sz w:val="32"/>
          <w:szCs w:val="32"/>
          <w:shd w:val="clear" w:color="auto" w:fill="auto"/>
          <w:lang w:val="en-US" w:eastAsia="zh-CN" w:bidi="en-US"/>
        </w:rPr>
        <w:t xml:space="preserve"> </w:t>
      </w:r>
      <w:r>
        <w:rPr>
          <w:rFonts w:hint="eastAsia" w:ascii="楷体_GB2312" w:hAnsi="楷体_GB2312" w:eastAsia="楷体_GB2312" w:cs="楷体_GB2312"/>
          <w:b w:val="0"/>
          <w:bCs w:val="0"/>
          <w:color w:val="000000"/>
          <w:spacing w:val="0"/>
          <w:w w:val="100"/>
          <w:kern w:val="0"/>
          <w:position w:val="0"/>
          <w:sz w:val="32"/>
          <w:szCs w:val="32"/>
          <w:shd w:val="clear" w:color="auto" w:fill="auto"/>
          <w:lang w:val="en-US" w:eastAsia="en-US" w:bidi="en-US"/>
        </w:rPr>
        <w:t>调查评估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森林火灾扑灭后，</w:t>
      </w:r>
      <w:r>
        <w:rPr>
          <w:rFonts w:hint="eastAsia" w:ascii="仿宋_GB2312" w:hAnsi="仿宋_GB2312" w:eastAsia="仿宋_GB2312" w:cs="仿宋_GB2312"/>
          <w:color w:val="000000" w:themeColor="text1"/>
          <w:sz w:val="32"/>
          <w:szCs w:val="32"/>
          <w14:textFill>
            <w14:solidFill>
              <w14:schemeClr w14:val="tx1"/>
            </w14:solidFill>
          </w14:textFill>
        </w:rPr>
        <w:t>区</w:t>
      </w:r>
      <w:r>
        <w:rPr>
          <w:rFonts w:hint="eastAsia" w:ascii="仿宋_GB2312" w:hAnsi="仿宋_GB2312" w:eastAsia="仿宋_GB2312" w:cs="仿宋_GB2312"/>
          <w:sz w:val="32"/>
          <w:szCs w:val="32"/>
        </w:rPr>
        <w:t>森防指办公室组织，事发地</w:t>
      </w:r>
      <w:r>
        <w:rPr>
          <w:rFonts w:hint="eastAsia" w:ascii="仿宋_GB2312" w:hAnsi="仿宋_GB2312" w:eastAsia="仿宋_GB2312" w:cs="仿宋_GB2312"/>
          <w:color w:val="000000" w:themeColor="text1"/>
          <w:sz w:val="32"/>
          <w:szCs w:val="32"/>
          <w14:textFill>
            <w14:solidFill>
              <w14:schemeClr w14:val="tx1"/>
            </w14:solidFill>
          </w14:textFill>
        </w:rPr>
        <w:t>乡镇</w:t>
      </w:r>
      <w:r>
        <w:rPr>
          <w:rFonts w:hint="eastAsia" w:ascii="仿宋_GB2312" w:hAnsi="仿宋_GB2312" w:eastAsia="仿宋_GB2312" w:cs="仿宋_GB2312"/>
          <w:sz w:val="32"/>
          <w:szCs w:val="32"/>
        </w:rPr>
        <w:t>政府或相关单位及有关部门对起火时间、地点、原因、扑火物资消耗，受灾森林面积和蓄积、造成的人员伤亡以及对自然生态环境的影响等情况进行调查评估，并向区政府提交书面调查评估报告。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楷体_GB2312" w:hAnsi="楷体_GB2312" w:eastAsia="楷体_GB2312" w:cs="楷体_GB2312"/>
          <w:b w:val="0"/>
          <w:bCs w:val="0"/>
          <w:color w:val="000000"/>
          <w:spacing w:val="0"/>
          <w:w w:val="100"/>
          <w:kern w:val="0"/>
          <w:position w:val="0"/>
          <w:sz w:val="32"/>
          <w:szCs w:val="32"/>
          <w:shd w:val="clear" w:color="auto" w:fill="auto"/>
          <w:lang w:val="en-US" w:eastAsia="en-US" w:bidi="en-US"/>
        </w:rPr>
      </w:pPr>
      <w:r>
        <w:rPr>
          <w:rFonts w:hint="eastAsia" w:ascii="楷体_GB2312" w:hAnsi="楷体_GB2312" w:eastAsia="楷体_GB2312" w:cs="楷体_GB2312"/>
          <w:b w:val="0"/>
          <w:bCs w:val="0"/>
          <w:color w:val="000000"/>
          <w:spacing w:val="0"/>
          <w:w w:val="100"/>
          <w:kern w:val="0"/>
          <w:position w:val="0"/>
          <w:sz w:val="32"/>
          <w:szCs w:val="32"/>
          <w:shd w:val="clear" w:color="auto" w:fill="auto"/>
          <w:lang w:val="en-US" w:eastAsia="en-US" w:bidi="en-US"/>
        </w:rPr>
        <w:t>6.4 工作总结</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color w:val="000000" w:themeColor="text1"/>
          <w:sz w:val="32"/>
          <w:szCs w:val="32"/>
          <w14:textFill>
            <w14:solidFill>
              <w14:schemeClr w14:val="tx1"/>
            </w14:solidFill>
          </w14:textFill>
        </w:rPr>
        <w:t>区</w:t>
      </w:r>
      <w:r>
        <w:rPr>
          <w:rFonts w:hint="eastAsia" w:ascii="仿宋_GB2312" w:hAnsi="仿宋_GB2312" w:eastAsia="仿宋_GB2312" w:cs="仿宋_GB2312"/>
          <w:sz w:val="32"/>
          <w:szCs w:val="32"/>
        </w:rPr>
        <w:t>森防指办公室及时总结森林火灾应急处置工作，找出预防、预测、预警和处置环节中的经验和教训，制定和落实改进措施。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楷体_GB2312" w:hAnsi="楷体_GB2312" w:eastAsia="楷体_GB2312" w:cs="楷体_GB2312"/>
          <w:b w:val="0"/>
          <w:bCs w:val="0"/>
          <w:color w:val="000000"/>
          <w:spacing w:val="0"/>
          <w:w w:val="100"/>
          <w:kern w:val="0"/>
          <w:position w:val="0"/>
          <w:sz w:val="32"/>
          <w:szCs w:val="32"/>
          <w:shd w:val="clear" w:color="auto" w:fill="auto"/>
          <w:lang w:val="en-US" w:eastAsia="en-US" w:bidi="en-US"/>
        </w:rPr>
      </w:pPr>
      <w:bookmarkStart w:id="48" w:name="_Toc27664"/>
      <w:r>
        <w:rPr>
          <w:rFonts w:hint="eastAsia" w:ascii="楷体_GB2312" w:hAnsi="楷体_GB2312" w:eastAsia="楷体_GB2312" w:cs="楷体_GB2312"/>
          <w:b w:val="0"/>
          <w:bCs w:val="0"/>
          <w:color w:val="000000"/>
          <w:spacing w:val="0"/>
          <w:w w:val="100"/>
          <w:kern w:val="0"/>
          <w:position w:val="0"/>
          <w:sz w:val="32"/>
          <w:szCs w:val="32"/>
          <w:shd w:val="clear" w:color="auto" w:fill="auto"/>
          <w:lang w:val="en-US" w:eastAsia="en-US" w:bidi="en-US"/>
        </w:rPr>
        <w:t>6.</w:t>
      </w:r>
      <w:r>
        <w:rPr>
          <w:rFonts w:hint="eastAsia" w:ascii="楷体_GB2312" w:hAnsi="楷体_GB2312" w:eastAsia="楷体_GB2312" w:cs="楷体_GB2312"/>
          <w:b w:val="0"/>
          <w:bCs w:val="0"/>
          <w:color w:val="000000"/>
          <w:spacing w:val="0"/>
          <w:w w:val="100"/>
          <w:kern w:val="0"/>
          <w:position w:val="0"/>
          <w:sz w:val="32"/>
          <w:szCs w:val="32"/>
          <w:shd w:val="clear" w:color="auto" w:fill="auto"/>
          <w:lang w:val="en-US" w:eastAsia="zh-CN" w:bidi="en-US"/>
        </w:rPr>
        <w:t xml:space="preserve">5 </w:t>
      </w:r>
      <w:r>
        <w:rPr>
          <w:rFonts w:hint="eastAsia" w:ascii="楷体_GB2312" w:hAnsi="楷体_GB2312" w:eastAsia="楷体_GB2312" w:cs="楷体_GB2312"/>
          <w:b w:val="0"/>
          <w:bCs w:val="0"/>
          <w:color w:val="000000"/>
          <w:spacing w:val="0"/>
          <w:w w:val="100"/>
          <w:kern w:val="0"/>
          <w:position w:val="0"/>
          <w:sz w:val="32"/>
          <w:szCs w:val="32"/>
          <w:shd w:val="clear" w:color="auto" w:fill="auto"/>
          <w:lang w:val="en-US" w:eastAsia="en-US" w:bidi="en-US"/>
        </w:rPr>
        <w:t>火因火案查处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区森防指办公室</w:t>
      </w:r>
      <w:r>
        <w:rPr>
          <w:rFonts w:hint="eastAsia" w:ascii="仿宋_GB2312" w:hAnsi="仿宋_GB2312" w:eastAsia="仿宋_GB2312" w:cs="仿宋_GB2312"/>
          <w:color w:val="000000" w:themeColor="text1"/>
          <w:sz w:val="32"/>
          <w:szCs w:val="32"/>
          <w14:textFill>
            <w14:solidFill>
              <w14:schemeClr w14:val="tx1"/>
            </w14:solidFill>
          </w14:textFill>
        </w:rPr>
        <w:t>组织有关部门对森林火灾发生原因及时取证、深入调查，依法查处涉火案件，打击涉火违法犯罪行为，严惩火灾肇事者。</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楷体_GB2312" w:hAnsi="楷体_GB2312" w:eastAsia="楷体_GB2312" w:cs="楷体_GB2312"/>
          <w:b w:val="0"/>
          <w:bCs w:val="0"/>
          <w:color w:val="000000"/>
          <w:spacing w:val="0"/>
          <w:w w:val="100"/>
          <w:kern w:val="0"/>
          <w:position w:val="0"/>
          <w:sz w:val="32"/>
          <w:szCs w:val="32"/>
          <w:shd w:val="clear" w:color="auto" w:fill="auto"/>
          <w:lang w:val="en-US" w:eastAsia="en-US" w:bidi="en-US"/>
        </w:rPr>
      </w:pPr>
      <w:r>
        <w:rPr>
          <w:rFonts w:hint="eastAsia" w:ascii="楷体_GB2312" w:hAnsi="楷体_GB2312" w:eastAsia="楷体_GB2312" w:cs="楷体_GB2312"/>
          <w:b w:val="0"/>
          <w:bCs w:val="0"/>
          <w:color w:val="000000"/>
          <w:spacing w:val="0"/>
          <w:w w:val="100"/>
          <w:kern w:val="0"/>
          <w:position w:val="0"/>
          <w:sz w:val="32"/>
          <w:szCs w:val="32"/>
          <w:shd w:val="clear" w:color="auto" w:fill="auto"/>
          <w:lang w:val="en-US" w:eastAsia="en-US" w:bidi="en-US"/>
        </w:rPr>
        <w:t>6.</w:t>
      </w:r>
      <w:r>
        <w:rPr>
          <w:rFonts w:hint="eastAsia" w:ascii="楷体_GB2312" w:hAnsi="楷体_GB2312" w:eastAsia="楷体_GB2312" w:cs="楷体_GB2312"/>
          <w:b w:val="0"/>
          <w:bCs w:val="0"/>
          <w:color w:val="000000"/>
          <w:spacing w:val="0"/>
          <w:w w:val="100"/>
          <w:kern w:val="0"/>
          <w:position w:val="0"/>
          <w:sz w:val="32"/>
          <w:szCs w:val="32"/>
          <w:shd w:val="clear" w:color="auto" w:fill="auto"/>
          <w:lang w:val="en-US" w:eastAsia="zh-CN" w:bidi="en-US"/>
        </w:rPr>
        <w:t>6</w:t>
      </w:r>
      <w:r>
        <w:rPr>
          <w:rFonts w:hint="eastAsia" w:ascii="楷体_GB2312" w:hAnsi="楷体_GB2312" w:eastAsia="楷体_GB2312" w:cs="楷体_GB2312"/>
          <w:b w:val="0"/>
          <w:bCs w:val="0"/>
          <w:color w:val="000000"/>
          <w:spacing w:val="0"/>
          <w:w w:val="100"/>
          <w:kern w:val="0"/>
          <w:position w:val="0"/>
          <w:sz w:val="32"/>
          <w:szCs w:val="32"/>
          <w:shd w:val="clear" w:color="auto" w:fill="auto"/>
          <w:lang w:val="en-US" w:eastAsia="en-US" w:bidi="en-US"/>
        </w:rPr>
        <w:t>约谈整改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对森林防灭火工作不力导致人为火灾多发频发的地区，区</w:t>
      </w:r>
      <w:r>
        <w:rPr>
          <w:rFonts w:hint="eastAsia" w:ascii="仿宋_GB2312" w:hAnsi="仿宋_GB2312" w:eastAsia="仿宋_GB2312" w:cs="仿宋_GB2312"/>
          <w:color w:val="000000" w:themeColor="text1"/>
          <w:sz w:val="32"/>
          <w:szCs w:val="32"/>
          <w:lang w:eastAsia="zh-CN"/>
          <w14:textFill>
            <w14:solidFill>
              <w14:schemeClr w14:val="tx1"/>
            </w14:solidFill>
          </w14:textFill>
        </w:rPr>
        <w:t>森防指办公室</w:t>
      </w:r>
      <w:r>
        <w:rPr>
          <w:rFonts w:hint="eastAsia" w:ascii="仿宋_GB2312" w:hAnsi="仿宋_GB2312" w:eastAsia="仿宋_GB2312" w:cs="仿宋_GB2312"/>
          <w:color w:val="000000" w:themeColor="text1"/>
          <w:sz w:val="32"/>
          <w:szCs w:val="32"/>
          <w14:textFill>
            <w14:solidFill>
              <w14:schemeClr w14:val="tx1"/>
            </w14:solidFill>
          </w14:textFill>
        </w:rPr>
        <w:t>应及时约谈</w:t>
      </w:r>
      <w:r>
        <w:rPr>
          <w:rFonts w:hint="eastAsia" w:ascii="仿宋_GB2312" w:hAnsi="仿宋_GB2312" w:eastAsia="仿宋_GB2312" w:cs="仿宋_GB2312"/>
          <w:color w:val="000000" w:themeColor="text1"/>
          <w:sz w:val="32"/>
          <w:szCs w:val="32"/>
          <w:lang w:eastAsia="zh-CN"/>
          <w14:textFill>
            <w14:solidFill>
              <w14:schemeClr w14:val="tx1"/>
            </w14:solidFill>
          </w14:textFill>
        </w:rPr>
        <w:t>属地人民</w:t>
      </w:r>
      <w:r>
        <w:rPr>
          <w:rFonts w:hint="eastAsia" w:ascii="仿宋_GB2312" w:hAnsi="仿宋_GB2312" w:eastAsia="仿宋_GB2312" w:cs="仿宋_GB2312"/>
          <w:color w:val="000000" w:themeColor="text1"/>
          <w:sz w:val="32"/>
          <w:szCs w:val="32"/>
          <w14:textFill>
            <w14:solidFill>
              <w14:schemeClr w14:val="tx1"/>
            </w14:solidFill>
          </w14:textFill>
        </w:rPr>
        <w:t>政府及其有关部门主要负责人，要求其采取措施及时整改。必要时，区森防指及其成员单位按任务分工直接组织约谈。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楷体_GB2312" w:hAnsi="楷体_GB2312" w:eastAsia="楷体_GB2312" w:cs="楷体_GB2312"/>
          <w:b w:val="0"/>
          <w:bCs w:val="0"/>
          <w:color w:val="000000"/>
          <w:spacing w:val="0"/>
          <w:w w:val="100"/>
          <w:kern w:val="0"/>
          <w:position w:val="0"/>
          <w:sz w:val="32"/>
          <w:szCs w:val="32"/>
          <w:shd w:val="clear" w:color="auto" w:fill="auto"/>
          <w:lang w:val="en-US" w:eastAsia="en-US" w:bidi="en-US"/>
        </w:rPr>
      </w:pPr>
      <w:r>
        <w:rPr>
          <w:rFonts w:hint="eastAsia" w:ascii="楷体_GB2312" w:hAnsi="楷体_GB2312" w:eastAsia="楷体_GB2312" w:cs="楷体_GB2312"/>
          <w:b w:val="0"/>
          <w:bCs w:val="0"/>
          <w:color w:val="000000"/>
          <w:spacing w:val="0"/>
          <w:w w:val="100"/>
          <w:kern w:val="0"/>
          <w:position w:val="0"/>
          <w:sz w:val="32"/>
          <w:szCs w:val="32"/>
          <w:shd w:val="clear" w:color="auto" w:fill="auto"/>
          <w:lang w:val="en-US" w:eastAsia="en-US" w:bidi="en-US"/>
        </w:rPr>
        <w:t>6.</w:t>
      </w:r>
      <w:r>
        <w:rPr>
          <w:rFonts w:hint="eastAsia" w:ascii="楷体_GB2312" w:hAnsi="楷体_GB2312" w:eastAsia="楷体_GB2312" w:cs="楷体_GB2312"/>
          <w:b w:val="0"/>
          <w:bCs w:val="0"/>
          <w:color w:val="000000"/>
          <w:spacing w:val="0"/>
          <w:w w:val="100"/>
          <w:kern w:val="0"/>
          <w:position w:val="0"/>
          <w:sz w:val="32"/>
          <w:szCs w:val="32"/>
          <w:shd w:val="clear" w:color="auto" w:fill="auto"/>
          <w:lang w:val="en-US" w:eastAsia="zh-CN" w:bidi="en-US"/>
        </w:rPr>
        <w:t>7</w:t>
      </w:r>
      <w:r>
        <w:rPr>
          <w:rFonts w:hint="eastAsia" w:ascii="楷体_GB2312" w:hAnsi="楷体_GB2312" w:eastAsia="楷体_GB2312" w:cs="楷体_GB2312"/>
          <w:b w:val="0"/>
          <w:bCs w:val="0"/>
          <w:color w:val="000000"/>
          <w:spacing w:val="0"/>
          <w:w w:val="100"/>
          <w:kern w:val="0"/>
          <w:position w:val="0"/>
          <w:sz w:val="32"/>
          <w:szCs w:val="32"/>
          <w:shd w:val="clear" w:color="auto" w:fill="auto"/>
          <w:lang w:val="en-US" w:eastAsia="en-US" w:bidi="en-US"/>
        </w:rPr>
        <w:t>责任追究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heme="minorEastAsia" w:hAnsiTheme="minorEastAsia" w:eastAsiaTheme="minorEastAsia" w:cstheme="minorEastAsia"/>
          <w:b/>
          <w:bCs/>
          <w:sz w:val="32"/>
          <w:szCs w:val="32"/>
          <w:lang w:val="en-US" w:eastAsia="zh-CN"/>
        </w:rPr>
      </w:pPr>
      <w:r>
        <w:rPr>
          <w:rFonts w:hint="eastAsia" w:ascii="仿宋_GB2312" w:hAnsi="仿宋_GB2312" w:eastAsia="仿宋_GB2312" w:cs="仿宋_GB2312"/>
          <w:color w:val="000000" w:themeColor="text1"/>
          <w:sz w:val="32"/>
          <w:szCs w:val="32"/>
          <w14:textFill>
            <w14:solidFill>
              <w14:schemeClr w14:val="tx1"/>
            </w14:solidFill>
          </w14:textFill>
        </w:rPr>
        <w:t>为严明工作纪律，切实压实压紧各级各方面责任，对森林火灾预防和扑救工作中责任不落实、发现隐患不作为、发生事故隐瞒不报、处置不得力等失职渎职行为，依据有关法律法规追究属地责任、部门监管责任、经营主体责任、火源管理责任和组织扑救责任。有关责任追究按照《中华人民共和国监察法》等法律法规规定的权限、程序实施。</w:t>
      </w:r>
    </w:p>
    <w:p>
      <w:pPr>
        <w:pStyle w:val="12"/>
        <w:keepNext w:val="0"/>
        <w:keepLines w:val="0"/>
        <w:pageBreakBefore w:val="0"/>
        <w:widowControl w:val="0"/>
        <w:shd w:val="clear" w:color="auto" w:fill="auto"/>
        <w:kinsoku/>
        <w:wordWrap/>
        <w:overflowPunct/>
        <w:topLinePunct w:val="0"/>
        <w:autoSpaceDE/>
        <w:autoSpaceDN/>
        <w:bidi w:val="0"/>
        <w:adjustRightInd w:val="0"/>
        <w:snapToGrid w:val="0"/>
        <w:spacing w:before="0" w:beforeLines="0" w:after="0" w:afterLines="0" w:line="560" w:lineRule="exact"/>
        <w:ind w:left="0" w:right="0" w:firstLine="640" w:firstLineChars="200"/>
        <w:jc w:val="both"/>
        <w:textAlignment w:val="auto"/>
        <w:rPr>
          <w:rFonts w:hint="eastAsia" w:ascii="黑体" w:hAnsi="黑体" w:eastAsia="黑体" w:cs="黑体"/>
          <w:b w:val="0"/>
          <w:bCs w:val="0"/>
          <w:color w:val="000000"/>
          <w:spacing w:val="0"/>
          <w:w w:val="100"/>
          <w:kern w:val="44"/>
          <w:position w:val="0"/>
          <w:sz w:val="32"/>
          <w:szCs w:val="32"/>
          <w:u w:val="none"/>
          <w:shd w:val="clear" w:color="auto" w:fill="auto"/>
          <w:lang w:val="en-US" w:eastAsia="zh-CN" w:bidi="en-US"/>
        </w:rPr>
      </w:pPr>
      <w:r>
        <w:rPr>
          <w:rFonts w:hint="eastAsia" w:ascii="黑体" w:hAnsi="黑体" w:eastAsia="黑体" w:cs="黑体"/>
          <w:b w:val="0"/>
          <w:bCs w:val="0"/>
          <w:color w:val="000000"/>
          <w:spacing w:val="0"/>
          <w:w w:val="100"/>
          <w:kern w:val="44"/>
          <w:position w:val="0"/>
          <w:sz w:val="32"/>
          <w:szCs w:val="32"/>
          <w:u w:val="none"/>
          <w:shd w:val="clear" w:color="auto" w:fill="auto"/>
          <w:lang w:val="en-US" w:eastAsia="zh-CN" w:bidi="en-US"/>
        </w:rPr>
        <w:t>7.准备与支持</w:t>
      </w:r>
      <w:bookmarkEnd w:id="48"/>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楷体_GB2312" w:hAnsi="楷体_GB2312" w:eastAsia="楷体_GB2312" w:cs="楷体_GB2312"/>
          <w:b w:val="0"/>
          <w:bCs w:val="0"/>
          <w:color w:val="000000"/>
          <w:spacing w:val="0"/>
          <w:w w:val="100"/>
          <w:kern w:val="0"/>
          <w:position w:val="0"/>
          <w:sz w:val="32"/>
          <w:szCs w:val="32"/>
          <w:shd w:val="clear" w:color="auto" w:fill="auto"/>
          <w:lang w:val="en-US" w:eastAsia="en-US" w:bidi="en-US"/>
        </w:rPr>
      </w:pPr>
      <w:r>
        <w:rPr>
          <w:rFonts w:hint="eastAsia" w:ascii="楷体_GB2312" w:hAnsi="楷体_GB2312" w:eastAsia="楷体_GB2312" w:cs="楷体_GB2312"/>
          <w:b w:val="0"/>
          <w:bCs w:val="0"/>
          <w:color w:val="000000"/>
          <w:spacing w:val="0"/>
          <w:w w:val="100"/>
          <w:kern w:val="0"/>
          <w:position w:val="0"/>
          <w:sz w:val="32"/>
          <w:szCs w:val="32"/>
          <w:shd w:val="clear" w:color="auto" w:fill="auto"/>
          <w:lang w:val="en-US" w:eastAsia="en-US" w:bidi="en-US"/>
        </w:rPr>
        <w:t>7.1</w:t>
      </w:r>
      <w:r>
        <w:rPr>
          <w:rFonts w:hint="eastAsia" w:ascii="楷体_GB2312" w:hAnsi="楷体_GB2312" w:eastAsia="楷体_GB2312" w:cs="楷体_GB2312"/>
          <w:b w:val="0"/>
          <w:bCs w:val="0"/>
          <w:color w:val="000000"/>
          <w:spacing w:val="0"/>
          <w:w w:val="100"/>
          <w:kern w:val="0"/>
          <w:position w:val="0"/>
          <w:sz w:val="32"/>
          <w:szCs w:val="32"/>
          <w:shd w:val="clear" w:color="auto" w:fill="auto"/>
          <w:lang w:val="en-US" w:eastAsia="zh-CN" w:bidi="en-US"/>
        </w:rPr>
        <w:t xml:space="preserve"> </w:t>
      </w:r>
      <w:r>
        <w:rPr>
          <w:rFonts w:hint="eastAsia" w:ascii="楷体_GB2312" w:hAnsi="楷体_GB2312" w:eastAsia="楷体_GB2312" w:cs="楷体_GB2312"/>
          <w:b w:val="0"/>
          <w:bCs w:val="0"/>
          <w:color w:val="000000"/>
          <w:spacing w:val="0"/>
          <w:w w:val="100"/>
          <w:kern w:val="0"/>
          <w:position w:val="0"/>
          <w:sz w:val="32"/>
          <w:szCs w:val="32"/>
          <w:shd w:val="clear" w:color="auto" w:fill="auto"/>
          <w:lang w:val="en-US" w:eastAsia="en-US" w:bidi="en-US"/>
        </w:rPr>
        <w:t>队伍保障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扑救森林火灾以</w:t>
      </w:r>
      <w:r>
        <w:rPr>
          <w:rFonts w:hint="eastAsia" w:ascii="仿宋_GB2312" w:hAnsi="仿宋_GB2312" w:eastAsia="仿宋_GB2312" w:cs="仿宋_GB2312"/>
          <w:sz w:val="32"/>
          <w:szCs w:val="32"/>
          <w:lang w:eastAsia="zh-CN"/>
        </w:rPr>
        <w:t>区消防救援支队</w:t>
      </w:r>
      <w:r>
        <w:rPr>
          <w:rFonts w:hint="eastAsia" w:ascii="仿宋_GB2312" w:hAnsi="仿宋_GB2312" w:eastAsia="仿宋_GB2312" w:cs="仿宋_GB2312"/>
          <w:sz w:val="32"/>
          <w:szCs w:val="32"/>
        </w:rPr>
        <w:t>为主力，驻崇解放军、武警为突击力量，民兵、社会</w:t>
      </w:r>
      <w:r>
        <w:rPr>
          <w:rFonts w:hint="eastAsia" w:ascii="仿宋_GB2312" w:hAnsi="仿宋_GB2312" w:eastAsia="仿宋_GB2312" w:cs="仿宋_GB2312"/>
          <w:sz w:val="32"/>
          <w:szCs w:val="32"/>
          <w:lang w:eastAsia="zh-CN"/>
        </w:rPr>
        <w:t>应急</w:t>
      </w:r>
      <w:r>
        <w:rPr>
          <w:rFonts w:hint="eastAsia" w:ascii="仿宋_GB2312" w:hAnsi="仿宋_GB2312" w:eastAsia="仿宋_GB2312" w:cs="仿宋_GB2312"/>
          <w:sz w:val="32"/>
          <w:szCs w:val="32"/>
        </w:rPr>
        <w:t>力量等为协同力量，企事业单位职工、当地群众为补充力量。区森防指</w:t>
      </w:r>
      <w:r>
        <w:rPr>
          <w:rFonts w:hint="eastAsia" w:ascii="仿宋_GB2312" w:hAnsi="仿宋_GB2312" w:eastAsia="仿宋_GB2312" w:cs="仿宋_GB2312"/>
          <w:sz w:val="32"/>
          <w:szCs w:val="32"/>
          <w:lang w:eastAsia="zh-CN"/>
        </w:rPr>
        <w:t>办公室</w:t>
      </w:r>
      <w:r>
        <w:rPr>
          <w:rFonts w:hint="eastAsia" w:ascii="仿宋_GB2312" w:hAnsi="仿宋_GB2312" w:eastAsia="仿宋_GB2312" w:cs="仿宋_GB2312"/>
          <w:sz w:val="32"/>
          <w:szCs w:val="32"/>
        </w:rPr>
        <w:t>定期为武警部队扑火训练提供培训指导。坚持重点武装专业扑火力量的同时，重视后备扑火力量的准备，保证有足够的扑火力量。各扑火队伍在区森</w:t>
      </w:r>
      <w:r>
        <w:rPr>
          <w:rFonts w:hint="eastAsia" w:ascii="仿宋_GB2312" w:hAnsi="仿宋_GB2312" w:eastAsia="仿宋_GB2312" w:cs="仿宋_GB2312"/>
          <w:sz w:val="32"/>
          <w:szCs w:val="32"/>
          <w:lang w:eastAsia="zh-CN"/>
        </w:rPr>
        <w:t>林</w:t>
      </w:r>
      <w:r>
        <w:rPr>
          <w:rFonts w:hint="eastAsia" w:ascii="仿宋_GB2312" w:hAnsi="仿宋_GB2312" w:eastAsia="仿宋_GB2312" w:cs="仿宋_GB2312"/>
          <w:sz w:val="32"/>
          <w:szCs w:val="32"/>
        </w:rPr>
        <w:t>防灭火现场指挥部的统一指挥下，规范参与森林火灾应急处置与救援工作，互相支援、积极配合、协同作战。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楷体_GB2312" w:hAnsi="楷体_GB2312" w:eastAsia="楷体_GB2312" w:cs="楷体_GB2312"/>
          <w:b w:val="0"/>
          <w:bCs w:val="0"/>
          <w:color w:val="000000"/>
          <w:spacing w:val="0"/>
          <w:w w:val="100"/>
          <w:kern w:val="0"/>
          <w:position w:val="0"/>
          <w:sz w:val="32"/>
          <w:szCs w:val="32"/>
          <w:shd w:val="clear" w:color="auto" w:fill="auto"/>
          <w:lang w:val="en-US" w:eastAsia="en-US" w:bidi="en-US"/>
        </w:rPr>
      </w:pPr>
      <w:r>
        <w:rPr>
          <w:rFonts w:hint="eastAsia" w:ascii="楷体_GB2312" w:hAnsi="楷体_GB2312" w:eastAsia="楷体_GB2312" w:cs="楷体_GB2312"/>
          <w:b w:val="0"/>
          <w:bCs w:val="0"/>
          <w:color w:val="000000"/>
          <w:spacing w:val="0"/>
          <w:w w:val="100"/>
          <w:kern w:val="0"/>
          <w:position w:val="0"/>
          <w:sz w:val="32"/>
          <w:szCs w:val="32"/>
          <w:shd w:val="clear" w:color="auto" w:fill="auto"/>
          <w:lang w:val="en-US" w:eastAsia="en-US" w:bidi="en-US"/>
        </w:rPr>
        <w:t>7.2</w:t>
      </w:r>
      <w:r>
        <w:rPr>
          <w:rFonts w:hint="eastAsia" w:ascii="楷体_GB2312" w:hAnsi="楷体_GB2312" w:eastAsia="楷体_GB2312" w:cs="楷体_GB2312"/>
          <w:b w:val="0"/>
          <w:bCs w:val="0"/>
          <w:color w:val="000000"/>
          <w:spacing w:val="0"/>
          <w:w w:val="100"/>
          <w:kern w:val="0"/>
          <w:position w:val="0"/>
          <w:sz w:val="32"/>
          <w:szCs w:val="32"/>
          <w:shd w:val="clear" w:color="auto" w:fill="auto"/>
          <w:lang w:val="en-US" w:eastAsia="zh-CN" w:bidi="en-US"/>
        </w:rPr>
        <w:t xml:space="preserve"> </w:t>
      </w:r>
      <w:r>
        <w:rPr>
          <w:rFonts w:hint="eastAsia" w:ascii="楷体_GB2312" w:hAnsi="楷体_GB2312" w:eastAsia="楷体_GB2312" w:cs="楷体_GB2312"/>
          <w:b w:val="0"/>
          <w:bCs w:val="0"/>
          <w:color w:val="000000"/>
          <w:spacing w:val="0"/>
          <w:w w:val="100"/>
          <w:kern w:val="0"/>
          <w:position w:val="0"/>
          <w:sz w:val="32"/>
          <w:szCs w:val="32"/>
          <w:shd w:val="clear" w:color="auto" w:fill="auto"/>
          <w:lang w:val="en-US" w:eastAsia="en-US" w:bidi="en-US"/>
        </w:rPr>
        <w:t>通信保障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区</w:t>
      </w:r>
      <w:r>
        <w:rPr>
          <w:rFonts w:hint="eastAsia" w:ascii="仿宋_GB2312" w:hAnsi="仿宋_GB2312" w:eastAsia="仿宋_GB2312" w:cs="仿宋_GB2312"/>
          <w:sz w:val="32"/>
          <w:szCs w:val="32"/>
        </w:rPr>
        <w:t>应急</w:t>
      </w:r>
      <w:r>
        <w:rPr>
          <w:rFonts w:hint="eastAsia" w:ascii="仿宋_GB2312" w:hAnsi="仿宋_GB2312" w:eastAsia="仿宋_GB2312" w:cs="仿宋_GB2312"/>
          <w:sz w:val="32"/>
          <w:szCs w:val="32"/>
          <w:lang w:eastAsia="zh-CN"/>
        </w:rPr>
        <w:t>局</w:t>
      </w:r>
      <w:r>
        <w:rPr>
          <w:rFonts w:hint="eastAsia" w:ascii="仿宋_GB2312" w:hAnsi="仿宋_GB2312" w:eastAsia="仿宋_GB2312" w:cs="仿宋_GB2312"/>
          <w:sz w:val="32"/>
          <w:szCs w:val="32"/>
        </w:rPr>
        <w:t>和</w:t>
      </w:r>
      <w:r>
        <w:rPr>
          <w:rFonts w:hint="eastAsia" w:ascii="仿宋_GB2312" w:hAnsi="仿宋_GB2312" w:eastAsia="仿宋_GB2312" w:cs="仿宋_GB2312"/>
          <w:sz w:val="32"/>
          <w:szCs w:val="32"/>
          <w:lang w:eastAsia="zh-CN"/>
        </w:rPr>
        <w:t>区</w:t>
      </w:r>
      <w:r>
        <w:rPr>
          <w:rFonts w:hint="eastAsia" w:ascii="仿宋_GB2312" w:hAnsi="仿宋_GB2312" w:eastAsia="仿宋_GB2312" w:cs="仿宋_GB2312"/>
          <w:sz w:val="32"/>
          <w:szCs w:val="32"/>
        </w:rPr>
        <w:t>绿化市容</w:t>
      </w:r>
      <w:r>
        <w:rPr>
          <w:rFonts w:hint="eastAsia" w:ascii="仿宋_GB2312" w:hAnsi="仿宋_GB2312" w:eastAsia="仿宋_GB2312" w:cs="仿宋_GB2312"/>
          <w:sz w:val="32"/>
          <w:szCs w:val="32"/>
          <w:lang w:eastAsia="zh-CN"/>
        </w:rPr>
        <w:t>局</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区</w:t>
      </w:r>
      <w:r>
        <w:rPr>
          <w:rFonts w:hint="eastAsia" w:ascii="仿宋_GB2312" w:hAnsi="仿宋_GB2312" w:eastAsia="仿宋_GB2312" w:cs="仿宋_GB2312"/>
          <w:sz w:val="32"/>
          <w:szCs w:val="32"/>
        </w:rPr>
        <w:t>林业</w:t>
      </w:r>
      <w:r>
        <w:rPr>
          <w:rFonts w:hint="eastAsia" w:ascii="仿宋_GB2312" w:hAnsi="仿宋_GB2312" w:eastAsia="仿宋_GB2312" w:cs="仿宋_GB2312"/>
          <w:sz w:val="32"/>
          <w:szCs w:val="32"/>
          <w:lang w:eastAsia="zh-CN"/>
        </w:rPr>
        <w:t>局</w:t>
      </w:r>
      <w:r>
        <w:rPr>
          <w:rFonts w:hint="eastAsia" w:ascii="仿宋_GB2312" w:hAnsi="仿宋_GB2312" w:eastAsia="仿宋_GB2312" w:cs="仿宋_GB2312"/>
          <w:sz w:val="32"/>
          <w:szCs w:val="32"/>
        </w:rPr>
        <w:t>）建立健全森林防灭火应急通信保障体系，配备与扑火需要相适应的通信设备和通信指挥车。</w:t>
      </w:r>
      <w:r>
        <w:rPr>
          <w:rFonts w:hint="eastAsia" w:ascii="仿宋_GB2312" w:hAnsi="仿宋_GB2312" w:eastAsia="仿宋_GB2312" w:cs="仿宋_GB2312"/>
          <w:sz w:val="32"/>
          <w:szCs w:val="32"/>
          <w:lang w:eastAsia="zh-CN"/>
        </w:rPr>
        <w:t>区</w:t>
      </w:r>
      <w:r>
        <w:rPr>
          <w:rFonts w:hint="eastAsia" w:ascii="仿宋_GB2312" w:hAnsi="仿宋_GB2312" w:eastAsia="仿宋_GB2312" w:cs="仿宋_GB2312"/>
          <w:sz w:val="32"/>
          <w:szCs w:val="32"/>
          <w:lang w:val="en-US" w:eastAsia="zh-CN"/>
        </w:rPr>
        <w:t>科委协调</w:t>
      </w:r>
      <w:r>
        <w:rPr>
          <w:rFonts w:hint="eastAsia" w:ascii="仿宋_GB2312" w:hAnsi="仿宋_GB2312" w:eastAsia="仿宋_GB2312" w:cs="仿宋_GB2312"/>
          <w:sz w:val="32"/>
          <w:szCs w:val="32"/>
        </w:rPr>
        <w:t>通信部门保障在紧急状态下扑救森林火灾的通信畅通。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楷体_GB2312" w:hAnsi="楷体_GB2312" w:eastAsia="楷体_GB2312" w:cs="楷体_GB2312"/>
          <w:b w:val="0"/>
          <w:bCs w:val="0"/>
          <w:color w:val="000000"/>
          <w:spacing w:val="0"/>
          <w:w w:val="100"/>
          <w:kern w:val="0"/>
          <w:position w:val="0"/>
          <w:sz w:val="32"/>
          <w:szCs w:val="32"/>
          <w:shd w:val="clear" w:color="auto" w:fill="auto"/>
          <w:lang w:val="en-US" w:eastAsia="en-US" w:bidi="en-US"/>
        </w:rPr>
      </w:pPr>
      <w:r>
        <w:rPr>
          <w:rFonts w:hint="eastAsia" w:ascii="楷体_GB2312" w:hAnsi="楷体_GB2312" w:eastAsia="楷体_GB2312" w:cs="楷体_GB2312"/>
          <w:b w:val="0"/>
          <w:bCs w:val="0"/>
          <w:color w:val="000000"/>
          <w:spacing w:val="0"/>
          <w:w w:val="100"/>
          <w:kern w:val="0"/>
          <w:position w:val="0"/>
          <w:sz w:val="32"/>
          <w:szCs w:val="32"/>
          <w:shd w:val="clear" w:color="auto" w:fill="auto"/>
          <w:lang w:val="en-US" w:eastAsia="en-US" w:bidi="en-US"/>
        </w:rPr>
        <w:t>7.3</w:t>
      </w:r>
      <w:r>
        <w:rPr>
          <w:rFonts w:hint="eastAsia" w:ascii="楷体_GB2312" w:hAnsi="楷体_GB2312" w:eastAsia="楷体_GB2312" w:cs="楷体_GB2312"/>
          <w:b w:val="0"/>
          <w:bCs w:val="0"/>
          <w:color w:val="000000"/>
          <w:spacing w:val="0"/>
          <w:w w:val="100"/>
          <w:kern w:val="0"/>
          <w:position w:val="0"/>
          <w:sz w:val="32"/>
          <w:szCs w:val="32"/>
          <w:shd w:val="clear" w:color="auto" w:fill="auto"/>
          <w:lang w:val="en-US" w:eastAsia="zh-CN" w:bidi="en-US"/>
        </w:rPr>
        <w:t xml:space="preserve"> </w:t>
      </w:r>
      <w:r>
        <w:rPr>
          <w:rFonts w:hint="eastAsia" w:ascii="楷体_GB2312" w:hAnsi="楷体_GB2312" w:eastAsia="楷体_GB2312" w:cs="楷体_GB2312"/>
          <w:b w:val="0"/>
          <w:bCs w:val="0"/>
          <w:color w:val="000000"/>
          <w:spacing w:val="0"/>
          <w:w w:val="100"/>
          <w:kern w:val="0"/>
          <w:position w:val="0"/>
          <w:sz w:val="32"/>
          <w:szCs w:val="32"/>
          <w:shd w:val="clear" w:color="auto" w:fill="auto"/>
          <w:lang w:val="en-US" w:eastAsia="en-US" w:bidi="en-US"/>
        </w:rPr>
        <w:t>物资保障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乡镇、有关部门、单位根据森林防灭火任务，建立相应的森林防灭火物资储备库，储备所需的扑火机具及装备，物资储备标准由区绿化市容</w:t>
      </w:r>
      <w:r>
        <w:rPr>
          <w:rFonts w:hint="eastAsia" w:ascii="仿宋_GB2312" w:hAnsi="仿宋_GB2312" w:eastAsia="仿宋_GB2312" w:cs="仿宋_GB2312"/>
          <w:sz w:val="32"/>
          <w:szCs w:val="32"/>
          <w:lang w:eastAsia="zh-CN"/>
        </w:rPr>
        <w:t>局</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区</w:t>
      </w:r>
      <w:r>
        <w:rPr>
          <w:rFonts w:hint="eastAsia" w:ascii="仿宋_GB2312" w:hAnsi="仿宋_GB2312" w:eastAsia="仿宋_GB2312" w:cs="仿宋_GB2312"/>
          <w:sz w:val="32"/>
          <w:szCs w:val="32"/>
        </w:rPr>
        <w:t>林业</w:t>
      </w:r>
      <w:r>
        <w:rPr>
          <w:rFonts w:hint="eastAsia" w:ascii="仿宋_GB2312" w:hAnsi="仿宋_GB2312" w:eastAsia="仿宋_GB2312" w:cs="仿宋_GB2312"/>
          <w:sz w:val="32"/>
          <w:szCs w:val="32"/>
          <w:lang w:eastAsia="zh-CN"/>
        </w:rPr>
        <w:t>局</w:t>
      </w:r>
      <w:r>
        <w:rPr>
          <w:rFonts w:hint="eastAsia" w:ascii="仿宋_GB2312" w:hAnsi="仿宋_GB2312" w:eastAsia="仿宋_GB2312" w:cs="仿宋_GB2312"/>
          <w:sz w:val="32"/>
          <w:szCs w:val="32"/>
        </w:rPr>
        <w:t>）制定。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楷体_GB2312" w:hAnsi="楷体_GB2312" w:eastAsia="楷体_GB2312" w:cs="楷体_GB2312"/>
          <w:b w:val="0"/>
          <w:bCs w:val="0"/>
          <w:color w:val="000000"/>
          <w:spacing w:val="0"/>
          <w:w w:val="100"/>
          <w:kern w:val="0"/>
          <w:position w:val="0"/>
          <w:sz w:val="32"/>
          <w:szCs w:val="32"/>
          <w:shd w:val="clear" w:color="auto" w:fill="auto"/>
          <w:lang w:val="en-US" w:eastAsia="en-US" w:bidi="en-US"/>
        </w:rPr>
      </w:pPr>
      <w:r>
        <w:rPr>
          <w:rFonts w:hint="eastAsia" w:ascii="楷体_GB2312" w:hAnsi="楷体_GB2312" w:eastAsia="楷体_GB2312" w:cs="楷体_GB2312"/>
          <w:b w:val="0"/>
          <w:bCs w:val="0"/>
          <w:color w:val="000000"/>
          <w:spacing w:val="0"/>
          <w:w w:val="100"/>
          <w:kern w:val="0"/>
          <w:position w:val="0"/>
          <w:sz w:val="32"/>
          <w:szCs w:val="32"/>
          <w:shd w:val="clear" w:color="auto" w:fill="auto"/>
          <w:lang w:val="en-US" w:eastAsia="en-US" w:bidi="en-US"/>
        </w:rPr>
        <w:t>7.4 资金保障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处置森林火灾所需财政担负的经费，按照现行事权、财权划分原则，由</w:t>
      </w:r>
      <w:r>
        <w:rPr>
          <w:rFonts w:hint="eastAsia" w:ascii="仿宋_GB2312" w:hAnsi="仿宋_GB2312" w:eastAsia="仿宋_GB2312" w:cs="仿宋_GB2312"/>
          <w:color w:val="000000" w:themeColor="text1"/>
          <w:sz w:val="32"/>
          <w:szCs w:val="32"/>
          <w14:textFill>
            <w14:solidFill>
              <w14:schemeClr w14:val="tx1"/>
            </w14:solidFill>
          </w14:textFill>
        </w:rPr>
        <w:t>区和乡镇</w:t>
      </w:r>
      <w:r>
        <w:rPr>
          <w:rFonts w:hint="eastAsia" w:ascii="仿宋_GB2312" w:hAnsi="仿宋_GB2312" w:eastAsia="仿宋_GB2312" w:cs="仿宋_GB2312"/>
          <w:sz w:val="32"/>
          <w:szCs w:val="32"/>
        </w:rPr>
        <w:t>财政部门按照规定予以保障。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楷体_GB2312" w:hAnsi="楷体_GB2312" w:eastAsia="楷体_GB2312" w:cs="楷体_GB2312"/>
          <w:b w:val="0"/>
          <w:bCs w:val="0"/>
          <w:color w:val="000000"/>
          <w:spacing w:val="0"/>
          <w:w w:val="100"/>
          <w:kern w:val="0"/>
          <w:position w:val="0"/>
          <w:sz w:val="32"/>
          <w:szCs w:val="32"/>
          <w:shd w:val="clear" w:color="auto" w:fill="auto"/>
          <w:lang w:val="en-US" w:eastAsia="en-US" w:bidi="en-US"/>
        </w:rPr>
      </w:pPr>
      <w:r>
        <w:rPr>
          <w:rFonts w:hint="eastAsia" w:ascii="楷体_GB2312" w:hAnsi="楷体_GB2312" w:eastAsia="楷体_GB2312" w:cs="楷体_GB2312"/>
          <w:b w:val="0"/>
          <w:bCs w:val="0"/>
          <w:color w:val="000000"/>
          <w:spacing w:val="0"/>
          <w:w w:val="100"/>
          <w:kern w:val="0"/>
          <w:position w:val="0"/>
          <w:sz w:val="32"/>
          <w:szCs w:val="32"/>
          <w:shd w:val="clear" w:color="auto" w:fill="auto"/>
          <w:lang w:val="en-US" w:eastAsia="en-US" w:bidi="en-US"/>
        </w:rPr>
        <w:t>7.5</w:t>
      </w:r>
      <w:r>
        <w:rPr>
          <w:rFonts w:hint="eastAsia" w:ascii="楷体_GB2312" w:hAnsi="楷体_GB2312" w:eastAsia="楷体_GB2312" w:cs="楷体_GB2312"/>
          <w:b w:val="0"/>
          <w:bCs w:val="0"/>
          <w:color w:val="000000"/>
          <w:spacing w:val="0"/>
          <w:w w:val="100"/>
          <w:kern w:val="0"/>
          <w:position w:val="0"/>
          <w:sz w:val="32"/>
          <w:szCs w:val="32"/>
          <w:shd w:val="clear" w:color="auto" w:fill="auto"/>
          <w:lang w:val="en-US" w:eastAsia="zh-CN" w:bidi="en-US"/>
        </w:rPr>
        <w:t xml:space="preserve"> </w:t>
      </w:r>
      <w:r>
        <w:rPr>
          <w:rFonts w:hint="eastAsia" w:ascii="楷体_GB2312" w:hAnsi="楷体_GB2312" w:eastAsia="楷体_GB2312" w:cs="楷体_GB2312"/>
          <w:b w:val="0"/>
          <w:bCs w:val="0"/>
          <w:color w:val="000000"/>
          <w:spacing w:val="0"/>
          <w:w w:val="100"/>
          <w:kern w:val="0"/>
          <w:position w:val="0"/>
          <w:sz w:val="32"/>
          <w:szCs w:val="32"/>
          <w:shd w:val="clear" w:color="auto" w:fill="auto"/>
          <w:lang w:val="en-US" w:eastAsia="en-US" w:bidi="en-US"/>
        </w:rPr>
        <w:t>技术保障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Theme="minorEastAsia" w:hAnsiTheme="minorEastAsia" w:eastAsiaTheme="minorEastAsia" w:cstheme="minorEastAsia"/>
          <w:b/>
          <w:bCs/>
          <w:sz w:val="32"/>
          <w:szCs w:val="32"/>
        </w:rPr>
      </w:pPr>
      <w:r>
        <w:rPr>
          <w:rFonts w:hint="eastAsia" w:ascii="仿宋_GB2312" w:hAnsi="仿宋_GB2312" w:eastAsia="仿宋_GB2312" w:cs="仿宋_GB2312"/>
          <w:sz w:val="32"/>
          <w:szCs w:val="32"/>
          <w:lang w:eastAsia="zh-CN"/>
        </w:rPr>
        <w:t>区气象局</w:t>
      </w:r>
      <w:r>
        <w:rPr>
          <w:rFonts w:hint="eastAsia" w:ascii="仿宋_GB2312" w:hAnsi="仿宋_GB2312" w:eastAsia="仿宋_GB2312" w:cs="仿宋_GB2312"/>
          <w:sz w:val="32"/>
          <w:szCs w:val="32"/>
        </w:rPr>
        <w:t>为扑火工作提供火场气象服务,包括火场天气实况、天气预报、火险等级预报等技术保障。区森防指办公室要全面收集森林扑火技术专家信息，建立专家信息库，充分听取专家意见,确保森林扑火救灾决策的科学性</w:t>
      </w:r>
      <w:r>
        <w:rPr>
          <w:rFonts w:hint="eastAsia" w:ascii="仿宋_GB2312" w:hAnsi="仿宋_GB2312" w:eastAsia="仿宋_GB2312" w:cs="仿宋_GB2312"/>
          <w:sz w:val="32"/>
          <w:szCs w:val="32"/>
          <w:lang w:eastAsia="zh-CN"/>
        </w:rPr>
        <w:t>。</w:t>
      </w:r>
      <w:bookmarkStart w:id="49" w:name="_Toc1808"/>
    </w:p>
    <w:p>
      <w:pPr>
        <w:pStyle w:val="12"/>
        <w:keepNext w:val="0"/>
        <w:keepLines w:val="0"/>
        <w:pageBreakBefore w:val="0"/>
        <w:widowControl w:val="0"/>
        <w:shd w:val="clear" w:color="auto" w:fill="auto"/>
        <w:kinsoku/>
        <w:wordWrap/>
        <w:overflowPunct/>
        <w:topLinePunct w:val="0"/>
        <w:autoSpaceDE/>
        <w:autoSpaceDN/>
        <w:bidi w:val="0"/>
        <w:adjustRightInd w:val="0"/>
        <w:snapToGrid w:val="0"/>
        <w:spacing w:before="0" w:beforeLines="0" w:after="0" w:afterLines="0" w:line="560" w:lineRule="exact"/>
        <w:ind w:left="0" w:right="0" w:firstLine="640" w:firstLineChars="200"/>
        <w:jc w:val="both"/>
        <w:textAlignment w:val="auto"/>
        <w:rPr>
          <w:rFonts w:hint="eastAsia" w:ascii="黑体" w:hAnsi="黑体" w:eastAsia="黑体" w:cs="黑体"/>
          <w:b w:val="0"/>
          <w:bCs w:val="0"/>
          <w:color w:val="000000"/>
          <w:spacing w:val="0"/>
          <w:w w:val="100"/>
          <w:kern w:val="44"/>
          <w:position w:val="0"/>
          <w:sz w:val="32"/>
          <w:szCs w:val="32"/>
          <w:u w:val="none"/>
          <w:shd w:val="clear" w:color="auto" w:fill="auto"/>
          <w:lang w:val="en-US" w:eastAsia="zh-CN" w:bidi="en-US"/>
        </w:rPr>
      </w:pPr>
      <w:r>
        <w:rPr>
          <w:rFonts w:hint="eastAsia" w:ascii="黑体" w:hAnsi="黑体" w:eastAsia="黑体" w:cs="黑体"/>
          <w:b w:val="0"/>
          <w:bCs w:val="0"/>
          <w:color w:val="000000"/>
          <w:spacing w:val="0"/>
          <w:w w:val="100"/>
          <w:kern w:val="44"/>
          <w:position w:val="0"/>
          <w:sz w:val="32"/>
          <w:szCs w:val="32"/>
          <w:u w:val="none"/>
          <w:shd w:val="clear" w:color="auto" w:fill="auto"/>
          <w:lang w:val="en-US" w:eastAsia="zh-CN" w:bidi="en-US"/>
        </w:rPr>
        <w:t>8.附则</w:t>
      </w:r>
      <w:bookmarkEnd w:id="49"/>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楷体_GB2312" w:hAnsi="楷体_GB2312" w:eastAsia="楷体_GB2312" w:cs="楷体_GB2312"/>
          <w:b w:val="0"/>
          <w:bCs w:val="0"/>
          <w:color w:val="000000"/>
          <w:spacing w:val="0"/>
          <w:w w:val="100"/>
          <w:kern w:val="0"/>
          <w:position w:val="0"/>
          <w:sz w:val="32"/>
          <w:szCs w:val="32"/>
          <w:shd w:val="clear" w:color="auto" w:fill="auto"/>
          <w:lang w:val="en-US" w:eastAsia="en-US" w:bidi="en-US"/>
        </w:rPr>
      </w:pPr>
      <w:r>
        <w:rPr>
          <w:rFonts w:hint="eastAsia" w:ascii="楷体_GB2312" w:hAnsi="楷体_GB2312" w:eastAsia="楷体_GB2312" w:cs="楷体_GB2312"/>
          <w:b w:val="0"/>
          <w:bCs w:val="0"/>
          <w:color w:val="000000"/>
          <w:spacing w:val="0"/>
          <w:w w:val="100"/>
          <w:kern w:val="0"/>
          <w:position w:val="0"/>
          <w:sz w:val="32"/>
          <w:szCs w:val="32"/>
          <w:shd w:val="clear" w:color="auto" w:fill="auto"/>
          <w:lang w:val="en-US" w:eastAsia="en-US" w:bidi="en-US"/>
        </w:rPr>
        <w:t>8.1</w:t>
      </w:r>
      <w:r>
        <w:rPr>
          <w:rFonts w:hint="eastAsia" w:ascii="楷体_GB2312" w:hAnsi="楷体_GB2312" w:eastAsia="楷体_GB2312" w:cs="楷体_GB2312"/>
          <w:b w:val="0"/>
          <w:bCs w:val="0"/>
          <w:color w:val="000000"/>
          <w:spacing w:val="0"/>
          <w:w w:val="100"/>
          <w:kern w:val="0"/>
          <w:position w:val="0"/>
          <w:sz w:val="32"/>
          <w:szCs w:val="32"/>
          <w:shd w:val="clear" w:color="auto" w:fill="auto"/>
          <w:lang w:val="en-US" w:eastAsia="zh-CN" w:bidi="en-US"/>
        </w:rPr>
        <w:t xml:space="preserve"> </w:t>
      </w:r>
      <w:r>
        <w:rPr>
          <w:rFonts w:hint="eastAsia" w:ascii="楷体_GB2312" w:hAnsi="楷体_GB2312" w:eastAsia="楷体_GB2312" w:cs="楷体_GB2312"/>
          <w:b w:val="0"/>
          <w:bCs w:val="0"/>
          <w:color w:val="000000"/>
          <w:spacing w:val="0"/>
          <w:w w:val="100"/>
          <w:kern w:val="0"/>
          <w:position w:val="0"/>
          <w:sz w:val="32"/>
          <w:szCs w:val="32"/>
          <w:shd w:val="clear" w:color="auto" w:fill="auto"/>
          <w:lang w:val="en-US" w:eastAsia="en-US" w:bidi="en-US"/>
        </w:rPr>
        <w:t>预案制定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区森防指</w:t>
      </w:r>
      <w:r>
        <w:rPr>
          <w:rFonts w:hint="eastAsia" w:ascii="仿宋_GB2312" w:hAnsi="仿宋_GB2312" w:eastAsia="仿宋_GB2312" w:cs="仿宋_GB2312"/>
          <w:sz w:val="32"/>
          <w:szCs w:val="32"/>
          <w:lang w:eastAsia="zh-CN"/>
        </w:rPr>
        <w:t>办公室</w:t>
      </w:r>
      <w:r>
        <w:rPr>
          <w:rFonts w:hint="eastAsia" w:ascii="仿宋_GB2312" w:hAnsi="仿宋_GB2312" w:eastAsia="仿宋_GB2312" w:cs="仿宋_GB2312"/>
          <w:sz w:val="32"/>
          <w:szCs w:val="32"/>
        </w:rPr>
        <w:t>结合实际，制定本区的森林火灾应急预案并</w:t>
      </w:r>
      <w:r>
        <w:rPr>
          <w:rFonts w:hint="eastAsia" w:ascii="仿宋_GB2312" w:hAnsi="仿宋_GB2312" w:eastAsia="仿宋_GB2312" w:cs="仿宋_GB2312"/>
          <w:sz w:val="32"/>
          <w:szCs w:val="32"/>
          <w:lang w:val="en-US" w:eastAsia="zh-CN"/>
        </w:rPr>
        <w:t>督促指导</w:t>
      </w:r>
      <w:r>
        <w:rPr>
          <w:rFonts w:hint="eastAsia" w:ascii="仿宋_GB2312" w:hAnsi="仿宋_GB2312" w:eastAsia="仿宋_GB2312" w:cs="仿宋_GB2312"/>
          <w:sz w:val="32"/>
          <w:szCs w:val="32"/>
        </w:rPr>
        <w:t>乡镇政府</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相关</w:t>
      </w:r>
      <w:r>
        <w:rPr>
          <w:rFonts w:hint="eastAsia" w:ascii="仿宋_GB2312" w:hAnsi="仿宋_GB2312" w:eastAsia="仿宋_GB2312" w:cs="仿宋_GB2312"/>
          <w:sz w:val="32"/>
          <w:szCs w:val="32"/>
        </w:rPr>
        <w:t>单位制定火灾应急处置办法，各级各类森林经营单位根据各自防灾减灾的实际情况，制定本单位处置突发森林火灾工作预案，并报送区森防指办公室备案。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楷体_GB2312" w:hAnsi="楷体_GB2312" w:eastAsia="楷体_GB2312" w:cs="楷体_GB2312"/>
          <w:b w:val="0"/>
          <w:bCs w:val="0"/>
          <w:color w:val="000000"/>
          <w:spacing w:val="0"/>
          <w:w w:val="100"/>
          <w:kern w:val="0"/>
          <w:position w:val="0"/>
          <w:sz w:val="32"/>
          <w:szCs w:val="32"/>
          <w:shd w:val="clear" w:color="auto" w:fill="auto"/>
          <w:lang w:val="en-US" w:eastAsia="en-US" w:bidi="en-US"/>
        </w:rPr>
      </w:pPr>
      <w:r>
        <w:rPr>
          <w:rFonts w:hint="eastAsia" w:ascii="楷体_GB2312" w:hAnsi="楷体_GB2312" w:eastAsia="楷体_GB2312" w:cs="楷体_GB2312"/>
          <w:b w:val="0"/>
          <w:bCs w:val="0"/>
          <w:color w:val="000000"/>
          <w:spacing w:val="0"/>
          <w:w w:val="100"/>
          <w:kern w:val="0"/>
          <w:position w:val="0"/>
          <w:sz w:val="32"/>
          <w:szCs w:val="32"/>
          <w:shd w:val="clear" w:color="auto" w:fill="auto"/>
          <w:lang w:val="en-US" w:eastAsia="en-US" w:bidi="en-US"/>
        </w:rPr>
        <w:t>8.2</w:t>
      </w:r>
      <w:r>
        <w:rPr>
          <w:rFonts w:hint="eastAsia" w:ascii="楷体_GB2312" w:hAnsi="楷体_GB2312" w:eastAsia="楷体_GB2312" w:cs="楷体_GB2312"/>
          <w:b w:val="0"/>
          <w:bCs w:val="0"/>
          <w:color w:val="000000"/>
          <w:spacing w:val="0"/>
          <w:w w:val="100"/>
          <w:kern w:val="0"/>
          <w:position w:val="0"/>
          <w:sz w:val="32"/>
          <w:szCs w:val="32"/>
          <w:shd w:val="clear" w:color="auto" w:fill="auto"/>
          <w:lang w:val="en-US" w:eastAsia="zh-CN" w:bidi="en-US"/>
        </w:rPr>
        <w:t xml:space="preserve"> </w:t>
      </w:r>
      <w:r>
        <w:rPr>
          <w:rFonts w:hint="eastAsia" w:ascii="楷体_GB2312" w:hAnsi="楷体_GB2312" w:eastAsia="楷体_GB2312" w:cs="楷体_GB2312"/>
          <w:b w:val="0"/>
          <w:bCs w:val="0"/>
          <w:color w:val="000000"/>
          <w:spacing w:val="0"/>
          <w:w w:val="100"/>
          <w:kern w:val="0"/>
          <w:position w:val="0"/>
          <w:sz w:val="32"/>
          <w:szCs w:val="32"/>
          <w:shd w:val="clear" w:color="auto" w:fill="auto"/>
          <w:lang w:val="en-US" w:eastAsia="en-US" w:bidi="en-US"/>
        </w:rPr>
        <w:t>预案评估修订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区森防指办公室按照相关规定及时对本预案组织评估，结合实际情况，适时更新、修订和补充本预案。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楷体_GB2312" w:hAnsi="楷体_GB2312" w:eastAsia="楷体_GB2312" w:cs="楷体_GB2312"/>
          <w:b w:val="0"/>
          <w:bCs w:val="0"/>
          <w:color w:val="000000"/>
          <w:spacing w:val="0"/>
          <w:w w:val="100"/>
          <w:kern w:val="0"/>
          <w:position w:val="0"/>
          <w:sz w:val="32"/>
          <w:szCs w:val="32"/>
          <w:shd w:val="clear" w:color="auto" w:fill="auto"/>
          <w:lang w:val="en-US" w:eastAsia="en-US" w:bidi="en-US"/>
        </w:rPr>
      </w:pPr>
      <w:r>
        <w:rPr>
          <w:rFonts w:hint="eastAsia" w:ascii="楷体_GB2312" w:hAnsi="楷体_GB2312" w:eastAsia="楷体_GB2312" w:cs="楷体_GB2312"/>
          <w:b w:val="0"/>
          <w:bCs w:val="0"/>
          <w:color w:val="000000"/>
          <w:spacing w:val="0"/>
          <w:w w:val="100"/>
          <w:kern w:val="0"/>
          <w:position w:val="0"/>
          <w:sz w:val="32"/>
          <w:szCs w:val="32"/>
          <w:shd w:val="clear" w:color="auto" w:fill="auto"/>
          <w:lang w:val="en-US" w:eastAsia="en-US" w:bidi="en-US"/>
        </w:rPr>
        <w:t>8.3</w:t>
      </w:r>
      <w:r>
        <w:rPr>
          <w:rFonts w:hint="eastAsia" w:ascii="楷体_GB2312" w:hAnsi="楷体_GB2312" w:eastAsia="楷体_GB2312" w:cs="楷体_GB2312"/>
          <w:b w:val="0"/>
          <w:bCs w:val="0"/>
          <w:color w:val="000000"/>
          <w:spacing w:val="0"/>
          <w:w w:val="100"/>
          <w:kern w:val="0"/>
          <w:position w:val="0"/>
          <w:sz w:val="32"/>
          <w:szCs w:val="32"/>
          <w:shd w:val="clear" w:color="auto" w:fill="auto"/>
          <w:lang w:val="en-US" w:eastAsia="zh-CN" w:bidi="en-US"/>
        </w:rPr>
        <w:t xml:space="preserve"> </w:t>
      </w:r>
      <w:r>
        <w:rPr>
          <w:rFonts w:hint="eastAsia" w:ascii="楷体_GB2312" w:hAnsi="楷体_GB2312" w:eastAsia="楷体_GB2312" w:cs="楷体_GB2312"/>
          <w:b w:val="0"/>
          <w:bCs w:val="0"/>
          <w:color w:val="000000"/>
          <w:spacing w:val="0"/>
          <w:w w:val="100"/>
          <w:kern w:val="0"/>
          <w:position w:val="0"/>
          <w:sz w:val="32"/>
          <w:szCs w:val="32"/>
          <w:shd w:val="clear" w:color="auto" w:fill="auto"/>
          <w:lang w:val="en-US" w:eastAsia="en-US" w:bidi="en-US"/>
        </w:rPr>
        <w:t>预案宣传培训</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区森防指办公室会同</w:t>
      </w:r>
      <w:r>
        <w:rPr>
          <w:rFonts w:hint="eastAsia" w:ascii="仿宋_GB2312" w:hAnsi="仿宋_GB2312" w:eastAsia="仿宋_GB2312" w:cs="仿宋_GB2312"/>
          <w:sz w:val="32"/>
          <w:szCs w:val="32"/>
          <w:lang w:eastAsia="zh-CN"/>
        </w:rPr>
        <w:t>区</w:t>
      </w:r>
      <w:r>
        <w:rPr>
          <w:rFonts w:hint="eastAsia" w:ascii="仿宋_GB2312" w:hAnsi="仿宋_GB2312" w:eastAsia="仿宋_GB2312" w:cs="仿宋_GB2312"/>
          <w:sz w:val="32"/>
          <w:szCs w:val="32"/>
        </w:rPr>
        <w:t>绿化市容</w:t>
      </w:r>
      <w:r>
        <w:rPr>
          <w:rFonts w:hint="eastAsia" w:ascii="仿宋_GB2312" w:hAnsi="仿宋_GB2312" w:eastAsia="仿宋_GB2312" w:cs="仿宋_GB2312"/>
          <w:sz w:val="32"/>
          <w:szCs w:val="32"/>
          <w:lang w:eastAsia="zh-CN"/>
        </w:rPr>
        <w:t>局</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区</w:t>
      </w:r>
      <w:r>
        <w:rPr>
          <w:rFonts w:hint="eastAsia" w:ascii="仿宋_GB2312" w:hAnsi="仿宋_GB2312" w:eastAsia="仿宋_GB2312" w:cs="仿宋_GB2312"/>
          <w:sz w:val="32"/>
          <w:szCs w:val="32"/>
        </w:rPr>
        <w:t>林业</w:t>
      </w:r>
      <w:r>
        <w:rPr>
          <w:rFonts w:hint="eastAsia" w:ascii="仿宋_GB2312" w:hAnsi="仿宋_GB2312" w:eastAsia="仿宋_GB2312" w:cs="仿宋_GB2312"/>
          <w:sz w:val="32"/>
          <w:szCs w:val="32"/>
          <w:lang w:eastAsia="zh-CN"/>
        </w:rPr>
        <w:t>局</w:t>
      </w:r>
      <w:r>
        <w:rPr>
          <w:rFonts w:hint="eastAsia" w:ascii="仿宋_GB2312" w:hAnsi="仿宋_GB2312" w:eastAsia="仿宋_GB2312" w:cs="仿宋_GB2312"/>
          <w:sz w:val="32"/>
          <w:szCs w:val="32"/>
        </w:rPr>
        <w:t>）等部门组织对开展宣传培训。</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楷体_GB2312" w:hAnsi="楷体_GB2312" w:eastAsia="楷体_GB2312" w:cs="楷体_GB2312"/>
          <w:b w:val="0"/>
          <w:bCs w:val="0"/>
          <w:color w:val="000000"/>
          <w:spacing w:val="0"/>
          <w:w w:val="100"/>
          <w:kern w:val="0"/>
          <w:position w:val="0"/>
          <w:sz w:val="32"/>
          <w:szCs w:val="32"/>
          <w:shd w:val="clear" w:color="auto" w:fill="auto"/>
          <w:lang w:val="en-US" w:eastAsia="en-US" w:bidi="en-US"/>
        </w:rPr>
      </w:pPr>
      <w:r>
        <w:rPr>
          <w:rFonts w:hint="eastAsia" w:ascii="楷体_GB2312" w:hAnsi="楷体_GB2312" w:eastAsia="楷体_GB2312" w:cs="楷体_GB2312"/>
          <w:b w:val="0"/>
          <w:bCs w:val="0"/>
          <w:color w:val="000000"/>
          <w:spacing w:val="0"/>
          <w:w w:val="100"/>
          <w:kern w:val="0"/>
          <w:position w:val="0"/>
          <w:sz w:val="32"/>
          <w:szCs w:val="32"/>
          <w:shd w:val="clear" w:color="auto" w:fill="auto"/>
          <w:lang w:val="en-US" w:eastAsia="en-US" w:bidi="en-US"/>
        </w:rPr>
        <w:t>8.4</w:t>
      </w:r>
      <w:r>
        <w:rPr>
          <w:rFonts w:hint="eastAsia" w:ascii="楷体_GB2312" w:hAnsi="楷体_GB2312" w:eastAsia="楷体_GB2312" w:cs="楷体_GB2312"/>
          <w:b w:val="0"/>
          <w:bCs w:val="0"/>
          <w:color w:val="000000"/>
          <w:spacing w:val="0"/>
          <w:w w:val="100"/>
          <w:kern w:val="0"/>
          <w:position w:val="0"/>
          <w:sz w:val="32"/>
          <w:szCs w:val="32"/>
          <w:shd w:val="clear" w:color="auto" w:fill="auto"/>
          <w:lang w:val="en-US" w:eastAsia="zh-CN" w:bidi="en-US"/>
        </w:rPr>
        <w:t xml:space="preserve"> </w:t>
      </w:r>
      <w:r>
        <w:rPr>
          <w:rFonts w:hint="eastAsia" w:ascii="楷体_GB2312" w:hAnsi="楷体_GB2312" w:eastAsia="楷体_GB2312" w:cs="楷体_GB2312"/>
          <w:b w:val="0"/>
          <w:bCs w:val="0"/>
          <w:color w:val="000000"/>
          <w:spacing w:val="0"/>
          <w:w w:val="100"/>
          <w:kern w:val="0"/>
          <w:position w:val="0"/>
          <w:sz w:val="32"/>
          <w:szCs w:val="32"/>
          <w:shd w:val="clear" w:color="auto" w:fill="auto"/>
          <w:lang w:val="en-US" w:eastAsia="en-US" w:bidi="en-US"/>
        </w:rPr>
        <w:t>预案演练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区森防指办公室按照本</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rPr>
        <w:t>应急预案演练规定，</w:t>
      </w:r>
      <w:r>
        <w:rPr>
          <w:rFonts w:hint="eastAsia" w:ascii="仿宋_GB2312" w:hAnsi="仿宋_GB2312" w:eastAsia="仿宋_GB2312" w:cs="仿宋_GB2312"/>
          <w:sz w:val="32"/>
          <w:szCs w:val="32"/>
          <w:lang w:val="en-US" w:eastAsia="zh-CN"/>
        </w:rPr>
        <w:t>督促指导</w:t>
      </w:r>
      <w:r>
        <w:rPr>
          <w:rFonts w:hint="eastAsia" w:ascii="仿宋_GB2312" w:hAnsi="仿宋_GB2312" w:eastAsia="仿宋_GB2312" w:cs="仿宋_GB2312"/>
          <w:sz w:val="32"/>
          <w:szCs w:val="32"/>
        </w:rPr>
        <w:t>有关部门有计划、有重点地开展森林火灾应急预案演练。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楷体_GB2312" w:hAnsi="楷体_GB2312" w:eastAsia="楷体_GB2312" w:cs="楷体_GB2312"/>
          <w:b w:val="0"/>
          <w:bCs w:val="0"/>
          <w:color w:val="000000"/>
          <w:spacing w:val="0"/>
          <w:w w:val="100"/>
          <w:kern w:val="0"/>
          <w:position w:val="0"/>
          <w:sz w:val="32"/>
          <w:szCs w:val="32"/>
          <w:shd w:val="clear" w:color="auto" w:fill="auto"/>
          <w:lang w:val="en-US" w:eastAsia="en-US" w:bidi="en-US"/>
        </w:rPr>
      </w:pPr>
      <w:r>
        <w:rPr>
          <w:rFonts w:hint="eastAsia" w:ascii="楷体_GB2312" w:hAnsi="楷体_GB2312" w:eastAsia="楷体_GB2312" w:cs="楷体_GB2312"/>
          <w:b w:val="0"/>
          <w:bCs w:val="0"/>
          <w:color w:val="000000"/>
          <w:spacing w:val="0"/>
          <w:w w:val="100"/>
          <w:kern w:val="0"/>
          <w:position w:val="0"/>
          <w:sz w:val="32"/>
          <w:szCs w:val="32"/>
          <w:shd w:val="clear" w:color="auto" w:fill="auto"/>
          <w:lang w:val="en-US" w:eastAsia="en-US" w:bidi="en-US"/>
        </w:rPr>
        <w:t>8.5</w:t>
      </w:r>
      <w:r>
        <w:rPr>
          <w:rFonts w:hint="eastAsia" w:ascii="楷体_GB2312" w:hAnsi="楷体_GB2312" w:eastAsia="楷体_GB2312" w:cs="楷体_GB2312"/>
          <w:b w:val="0"/>
          <w:bCs w:val="0"/>
          <w:color w:val="000000"/>
          <w:spacing w:val="0"/>
          <w:w w:val="100"/>
          <w:kern w:val="0"/>
          <w:position w:val="0"/>
          <w:sz w:val="32"/>
          <w:szCs w:val="32"/>
          <w:shd w:val="clear" w:color="auto" w:fill="auto"/>
          <w:lang w:val="en-US" w:eastAsia="zh-CN" w:bidi="en-US"/>
        </w:rPr>
        <w:t xml:space="preserve"> </w:t>
      </w:r>
      <w:r>
        <w:rPr>
          <w:rFonts w:hint="eastAsia" w:ascii="楷体_GB2312" w:hAnsi="楷体_GB2312" w:eastAsia="楷体_GB2312" w:cs="楷体_GB2312"/>
          <w:b w:val="0"/>
          <w:bCs w:val="0"/>
          <w:color w:val="000000"/>
          <w:spacing w:val="0"/>
          <w:w w:val="100"/>
          <w:kern w:val="0"/>
          <w:position w:val="0"/>
          <w:sz w:val="32"/>
          <w:szCs w:val="32"/>
          <w:shd w:val="clear" w:color="auto" w:fill="auto"/>
          <w:lang w:val="en-US" w:eastAsia="en-US" w:bidi="en-US"/>
        </w:rPr>
        <w:t>预案实施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本预案自印发之日起实施。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黑体" w:hAnsi="黑体" w:eastAsia="黑体" w:cs="黑体"/>
          <w:b w:val="0"/>
          <w:bCs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黑体" w:hAnsi="黑体" w:eastAsia="黑体" w:cs="黑体"/>
          <w:b w:val="0"/>
          <w:bCs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黑体" w:hAnsi="黑体" w:eastAsia="黑体" w:cs="黑体"/>
          <w:b w:val="0"/>
          <w:bCs w:val="0"/>
          <w:sz w:val="32"/>
          <w:szCs w:val="32"/>
        </w:rPr>
      </w:pPr>
      <w:r>
        <w:rPr>
          <w:rFonts w:hint="eastAsia" w:ascii="黑体" w:hAnsi="黑体" w:eastAsia="黑体" w:cs="黑体"/>
          <w:b w:val="0"/>
          <w:bCs w:val="0"/>
          <w:sz w:val="32"/>
          <w:szCs w:val="32"/>
        </w:rPr>
        <w:t>附件</w:t>
      </w:r>
    </w:p>
    <w:p>
      <w:pPr>
        <w:keepNext w:val="0"/>
        <w:keepLines w:val="0"/>
        <w:pageBreakBefore w:val="0"/>
        <w:widowControl w:val="0"/>
        <w:kinsoku/>
        <w:wordWrap/>
        <w:overflowPunct/>
        <w:topLinePunct w:val="0"/>
        <w:autoSpaceDE/>
        <w:autoSpaceDN/>
        <w:bidi w:val="0"/>
        <w:adjustRightInd/>
        <w:snapToGrid/>
        <w:spacing w:line="560" w:lineRule="exact"/>
        <w:ind w:firstLine="880" w:firstLineChars="200"/>
        <w:jc w:val="center"/>
        <w:textAlignment w:val="auto"/>
        <w:outlineLvl w:val="9"/>
        <w:rPr>
          <w:rFonts w:hint="eastAsia" w:ascii="方正小标宋简体" w:hAnsi="方正小标宋简体" w:eastAsia="方正小标宋简体" w:cs="方正小标宋简体"/>
          <w:sz w:val="44"/>
          <w:szCs w:val="44"/>
        </w:rPr>
      </w:pPr>
      <w:bookmarkStart w:id="50" w:name="_Toc4808"/>
    </w:p>
    <w:p>
      <w:pPr>
        <w:keepNext w:val="0"/>
        <w:keepLines w:val="0"/>
        <w:pageBreakBefore w:val="0"/>
        <w:widowControl w:val="0"/>
        <w:kinsoku/>
        <w:wordWrap/>
        <w:overflowPunct/>
        <w:topLinePunct w:val="0"/>
        <w:autoSpaceDE/>
        <w:autoSpaceDN/>
        <w:bidi w:val="0"/>
        <w:adjustRightInd/>
        <w:snapToGrid/>
        <w:spacing w:line="560" w:lineRule="exact"/>
        <w:ind w:firstLine="880" w:firstLineChars="200"/>
        <w:jc w:val="center"/>
        <w:textAlignment w:val="auto"/>
        <w:outlineLvl w:val="9"/>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区森林防灭火指挥体系与职责</w:t>
      </w:r>
      <w:bookmarkEnd w:id="50"/>
    </w:p>
    <w:p>
      <w:pPr>
        <w:keepNext w:val="0"/>
        <w:keepLines w:val="0"/>
        <w:pageBreakBefore w:val="0"/>
        <w:widowControl w:val="0"/>
        <w:kinsoku/>
        <w:wordWrap/>
        <w:overflowPunct/>
        <w:topLinePunct w:val="0"/>
        <w:autoSpaceDE/>
        <w:autoSpaceDN/>
        <w:bidi w:val="0"/>
        <w:adjustRightInd/>
        <w:snapToGrid/>
        <w:spacing w:line="560" w:lineRule="exact"/>
        <w:ind w:firstLine="880" w:firstLineChars="200"/>
        <w:jc w:val="center"/>
        <w:textAlignment w:val="auto"/>
        <w:outlineLvl w:val="9"/>
        <w:rPr>
          <w:rFonts w:hint="eastAsia" w:ascii="方正小标宋简体" w:hAnsi="方正小标宋简体" w:eastAsia="方正小标宋简体" w:cs="方正小标宋简体"/>
          <w:sz w:val="44"/>
          <w:szCs w:val="44"/>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黑体" w:hAnsi="黑体" w:eastAsia="黑体" w:cs="黑体"/>
          <w:b w:val="0"/>
          <w:bCs w:val="0"/>
          <w:sz w:val="32"/>
          <w:szCs w:val="32"/>
        </w:rPr>
      </w:pPr>
      <w:bookmarkStart w:id="51" w:name="_Toc22756"/>
      <w:r>
        <w:rPr>
          <w:rFonts w:hint="eastAsia" w:ascii="黑体" w:hAnsi="黑体" w:eastAsia="黑体" w:cs="黑体"/>
          <w:b w:val="0"/>
          <w:bCs w:val="0"/>
          <w:sz w:val="32"/>
          <w:szCs w:val="32"/>
        </w:rPr>
        <w:t>一、森林防灭火指挥机构</w:t>
      </w:r>
      <w:bookmarkEnd w:id="51"/>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上海市崇明区森林防灭火指挥部（以下简称“区森防指”），总指挥由区人民政府分管副区长担任</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副总指挥由区应急局局长、区绿化市容局（</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rPr>
        <w:t>林业局）局长、区公安分局分管副局长、区消防救援支队支队长、区气象局局长担任。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区森防指主要职责：贯彻落实国家森林草原防灭火指挥部和市委、市政府</w:t>
      </w:r>
      <w:r>
        <w:rPr>
          <w:rFonts w:hint="eastAsia" w:ascii="仿宋_GB2312" w:hAnsi="仿宋_GB2312" w:eastAsia="仿宋_GB2312" w:cs="仿宋_GB2312"/>
          <w:sz w:val="32"/>
          <w:szCs w:val="32"/>
          <w:lang w:eastAsia="zh-CN"/>
        </w:rPr>
        <w:t>及</w:t>
      </w:r>
      <w:r>
        <w:rPr>
          <w:rFonts w:hint="eastAsia" w:ascii="仿宋_GB2312" w:hAnsi="仿宋_GB2312" w:eastAsia="仿宋_GB2312" w:cs="仿宋_GB2312"/>
          <w:sz w:val="32"/>
          <w:szCs w:val="32"/>
        </w:rPr>
        <w:t>区委、区政府关于森林火灾应对工作的决策部署；负责组织、协调和指导全区森林防灭火工作；组织领导本区行政区域内发生的森林火灾应急处置工作；根据森林火灾防范和应对工作，报经区政府批准后调整成员单位名单；组织成员单位承担其职责范围内的森林火灾防范和应对相关工作；指导乡镇、有关单位开展森林火灾应急处置工作；研究解决森林火灾扑救过程中遇到的重大问题；监督有关森林火灾案件的查处和责任追究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各乡镇人民政府需设立森林防灭火工作、指挥机构，负责组织、协调和指导本行政区域森林防灭火工作。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黑体" w:hAnsi="黑体" w:eastAsia="黑体" w:cs="黑体"/>
          <w:b w:val="0"/>
          <w:bCs w:val="0"/>
          <w:sz w:val="32"/>
          <w:szCs w:val="32"/>
        </w:rPr>
      </w:pPr>
      <w:bookmarkStart w:id="52" w:name="_Toc3187"/>
      <w:r>
        <w:rPr>
          <w:rFonts w:hint="eastAsia" w:ascii="黑体" w:hAnsi="黑体" w:eastAsia="黑体" w:cs="黑体"/>
          <w:b w:val="0"/>
          <w:bCs w:val="0"/>
          <w:sz w:val="32"/>
          <w:szCs w:val="32"/>
        </w:rPr>
        <w:t>二、区森防指办公室</w:t>
      </w:r>
      <w:bookmarkEnd w:id="52"/>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区森防指办公室主任</w:t>
      </w:r>
      <w:r>
        <w:rPr>
          <w:rFonts w:hint="eastAsia" w:ascii="仿宋_GB2312" w:hAnsi="仿宋_GB2312" w:eastAsia="仿宋_GB2312" w:cs="仿宋_GB2312"/>
          <w:sz w:val="32"/>
          <w:szCs w:val="32"/>
          <w:u w:val="none"/>
          <w:lang w:eastAsia="zh-CN"/>
        </w:rPr>
        <w:t>和副主任</w:t>
      </w:r>
      <w:r>
        <w:rPr>
          <w:rFonts w:hint="eastAsia" w:ascii="仿宋_GB2312" w:hAnsi="仿宋_GB2312" w:eastAsia="仿宋_GB2312" w:cs="仿宋_GB2312"/>
          <w:sz w:val="32"/>
          <w:szCs w:val="32"/>
          <w:u w:val="none"/>
        </w:rPr>
        <w:t>由区应急局、区绿化市容局（区林业局）、区消防救援支队</w:t>
      </w:r>
      <w:r>
        <w:rPr>
          <w:rFonts w:hint="eastAsia" w:ascii="仿宋_GB2312" w:hAnsi="仿宋_GB2312" w:eastAsia="仿宋_GB2312" w:cs="仿宋_GB2312"/>
          <w:sz w:val="32"/>
          <w:szCs w:val="32"/>
          <w:u w:val="none"/>
          <w:lang w:eastAsia="zh-CN"/>
        </w:rPr>
        <w:t>领导</w:t>
      </w:r>
      <w:r>
        <w:rPr>
          <w:rFonts w:hint="eastAsia" w:ascii="仿宋_GB2312" w:hAnsi="仿宋_GB2312" w:eastAsia="仿宋_GB2312" w:cs="仿宋_GB2312"/>
          <w:sz w:val="32"/>
          <w:szCs w:val="32"/>
          <w:u w:val="none"/>
        </w:rPr>
        <w:t>担任。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区森防指办公室主要职责：承担区森防指日常工作，起草区森防指有关文件，组织落实区森防指各项工作部署；组织修订区森林火灾应急预案；协调处理森林防灭火重大事项；协调开展森林火灾的应急处置；承办区森防指交办的其他工作。必要时，区应急局、区绿化市容局（区林业局）可以按程序提请，以区森防指办公室名义部署相关森林火灾防治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黑体" w:hAnsi="黑体" w:eastAsia="黑体" w:cs="黑体"/>
          <w:b w:val="0"/>
          <w:bCs w:val="0"/>
          <w:sz w:val="32"/>
          <w:szCs w:val="32"/>
        </w:rPr>
      </w:pPr>
      <w:bookmarkStart w:id="53" w:name="_Toc23313"/>
      <w:r>
        <w:rPr>
          <w:rFonts w:hint="eastAsia" w:ascii="黑体" w:hAnsi="黑体" w:eastAsia="黑体" w:cs="黑体"/>
          <w:b w:val="0"/>
          <w:bCs w:val="0"/>
          <w:sz w:val="32"/>
          <w:szCs w:val="32"/>
        </w:rPr>
        <w:t>三、区森防指成员单位及职责</w:t>
      </w:r>
      <w:bookmarkEnd w:id="53"/>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区森防指成员单位是区森林防灭火组织领导体系的重要组成部分，按照“管行业必须管安全、管业务必须管安全、管生产必须管安全”的原则，依据职责分工，各司其职，各负其责，密切协作，确保各项森林防灭火工作任务顺利完成。</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各成员单位及主要职责：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区应急局：协助区委、区政府组织森林火灾应急处置工作，按照分级负责原则，组织指导协调森林火灾的应急处置工作；综合指导本区和相关部门做好森林火灾防控工作;负责编制区森林火灾应急预案;协调开展森林火情监测预警工作;组织指导协调森林火灾的扑救及应急救援工作；依法统一发布森林火灾信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区绿化市容局（区林业局）：负责落实综合防灾减灾规划相关要求；履行森林防灭火工作行业管理责任：具体负责森林火灾预防相关工作，开展防火巡护、火源管理、日常检查、宣传教育、防火队伍、装备和设施建设等；负责森林火灾的早期处理相关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区公安分局：研究部署全区公安机关森林防灭火工作，负责维护森林火灾现场的治安秩序，实施必要的安全保卫和交通管制，保证森林火灾扑救工作顺利进行；负责森林火灾案件的查处，协同有关部门开展防火宣传、火灾隐患排查、重点区域巡护、违法用火处罚等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区消防救援支队：做好扑救森林火灾的有关准备工作，组织有关力量完成森林火灾扑救任务，保障周边居民区及重要设施安全。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区发展改革委：负责会同各相关单位以区级重要商品储备为基础，提供相关物资保障。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区财政局：做好森林火灾应急处置资金保障。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区民政局：加强已建公墓的火源管理，落实防火措施，配备防火设施；对森林火灾或扑火造成的生活困难人员及时给予社会救助，负责做好森林火灾伤亡人员的抚恤和安置等善后事宜。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区交通委：为扑火人员和应急物资快速运输提供支持保障；做好公路两侧树木的护林防火工作；做好森林防灭火车辆公路通行保障和执行森林防灭火抢险救灾任务车辆免交收费公路通行费等工作。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rPr>
        <w:t>区文化旅游局：做好旅游景点森林火灾防范和处置工作；协调指导</w:t>
      </w:r>
      <w:r>
        <w:rPr>
          <w:rFonts w:hint="eastAsia" w:ascii="仿宋_GB2312" w:hAnsi="仿宋_GB2312" w:eastAsia="仿宋_GB2312" w:cs="仿宋_GB2312"/>
          <w:sz w:val="32"/>
          <w:szCs w:val="32"/>
          <w:u w:val="none"/>
        </w:rPr>
        <w:t>广播电视播出机构等单位开展森林防火宣传教育工作。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区农业农村委：规范农业生产用火行为，参与森林火灾应急处置工作，并负责协调有关单位做好灾后生产自救工作。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区教育局：组织在中、小学校学生中开展森林防火教育；当森林火灾直接威胁中、小学校时，参与应急处置工作。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区水务局：组织成立相应的森林防灭火领导机构，制定相应</w:t>
      </w:r>
      <w:r>
        <w:rPr>
          <w:rFonts w:hint="eastAsia" w:ascii="仿宋_GB2312" w:hAnsi="仿宋_GB2312" w:eastAsia="仿宋_GB2312" w:cs="仿宋_GB2312"/>
          <w:sz w:val="32"/>
          <w:szCs w:val="32"/>
          <w:lang w:eastAsia="zh-CN"/>
        </w:rPr>
        <w:t>的</w:t>
      </w:r>
      <w:r>
        <w:rPr>
          <w:rFonts w:hint="eastAsia" w:ascii="仿宋_GB2312" w:hAnsi="仿宋_GB2312" w:eastAsia="仿宋_GB2312" w:cs="仿宋_GB2312"/>
          <w:sz w:val="32"/>
          <w:szCs w:val="32"/>
        </w:rPr>
        <w:t>森林防灭火应急预案，落实防灭火措施，配备防火设备，负责管理区域的森林防灭火工作。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区气象局：提供森林火场天气预报和天气实况；搞好森林火灾卫星遥感监测预警和火险等级预报；与区森防指有关成员单位联合发布高森林火险预警信息；提供卫星图像数据，参与利用遥感手段进行森林火灾监测及损失评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区卫生健康委：组织、调配医疗救援力量，做好卫生防疫和受伤人员的医疗救治工作。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区生态环境局：对森林火灾现场及周边地区进行环境监测。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区委宣传部（</w:t>
      </w:r>
      <w:r>
        <w:rPr>
          <w:rFonts w:hint="eastAsia" w:ascii="仿宋_GB2312" w:hAnsi="仿宋_GB2312" w:eastAsia="仿宋_GB2312" w:cs="仿宋_GB2312"/>
          <w:sz w:val="32"/>
          <w:szCs w:val="32"/>
        </w:rPr>
        <w:t>区政府新闻办</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：负责指导、配合相关单位做好森林火灾应急处置的新闻发布和必要的现场媒体服务工作。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区科委：组织、协调</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rPr>
        <w:t>内各基础电信运营企业做好火场与指挥部门的通信保障工作,保证森林火灾扑救现场的指挥通信畅通。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区人武部：负责组织、协调、指导防扑森林火灾培训演练，按照有关规定和程序，参加森林火灾预防和扑救工作;必要时协调部队参与处置森林火灾。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驻崇武警</w:t>
      </w:r>
      <w:r>
        <w:rPr>
          <w:rFonts w:hint="eastAsia" w:ascii="仿宋_GB2312" w:hAnsi="仿宋_GB2312" w:eastAsia="仿宋_GB2312" w:cs="仿宋_GB2312"/>
          <w:sz w:val="32"/>
          <w:szCs w:val="32"/>
          <w:lang w:eastAsia="zh-CN"/>
        </w:rPr>
        <w:t>部队</w:t>
      </w:r>
      <w:r>
        <w:rPr>
          <w:rFonts w:hint="eastAsia" w:ascii="仿宋_GB2312" w:hAnsi="仿宋_GB2312" w:eastAsia="仿宋_GB2312" w:cs="仿宋_GB2312"/>
          <w:sz w:val="32"/>
          <w:szCs w:val="32"/>
        </w:rPr>
        <w:t>：发生森林火灾时，按照有关规定和程序，组织部队参与火灾扑救工作;协助做好解救转移群众、扑灭火线抢运重要物资、保护重要目标安全、维护火场及周边地区社会秩序等任务。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事发</w:t>
      </w:r>
      <w:r>
        <w:rPr>
          <w:rFonts w:hint="eastAsia" w:ascii="仿宋_GB2312" w:hAnsi="仿宋_GB2312" w:eastAsia="仿宋_GB2312" w:cs="仿宋_GB2312"/>
          <w:sz w:val="32"/>
          <w:szCs w:val="32"/>
          <w:u w:val="none"/>
          <w:lang w:eastAsia="zh-CN"/>
        </w:rPr>
        <w:t>地乡镇</w:t>
      </w:r>
      <w:r>
        <w:rPr>
          <w:rFonts w:hint="eastAsia" w:ascii="仿宋_GB2312" w:hAnsi="仿宋_GB2312" w:eastAsia="仿宋_GB2312" w:cs="仿宋_GB2312"/>
          <w:sz w:val="32"/>
          <w:szCs w:val="32"/>
          <w:u w:val="none"/>
        </w:rPr>
        <w:t>：负责</w:t>
      </w:r>
      <w:r>
        <w:rPr>
          <w:rFonts w:hint="eastAsia" w:ascii="仿宋_GB2312" w:hAnsi="仿宋_GB2312" w:eastAsia="仿宋_GB2312" w:cs="仿宋_GB2312"/>
          <w:sz w:val="32"/>
          <w:szCs w:val="32"/>
          <w:u w:val="none"/>
          <w:lang w:eastAsia="zh-CN"/>
        </w:rPr>
        <w:t>本</w:t>
      </w:r>
      <w:r>
        <w:rPr>
          <w:rFonts w:hint="eastAsia" w:ascii="仿宋_GB2312" w:hAnsi="仿宋_GB2312" w:eastAsia="仿宋_GB2312" w:cs="仿宋_GB2312"/>
          <w:sz w:val="32"/>
          <w:szCs w:val="32"/>
          <w:u w:val="none"/>
        </w:rPr>
        <w:t>区域的应急救援，并做好群众疏散、安置及善后工作，提供相应后勤保障。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其他相关单位：按照“谁分管、谁负责”的原则承担森林防灭火与应急处置工作。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u w:val="single"/>
        </w:rPr>
      </w:pPr>
    </w:p>
    <w:sectPr>
      <w:footerReference r:id="rId7" w:type="default"/>
      <w:pgSz w:w="11906" w:h="16838"/>
      <w:pgMar w:top="2098" w:right="1474" w:bottom="1984" w:left="1587" w:header="851" w:footer="992"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r>
      <w:rPr>
        <w:sz w:val="21"/>
      </w:rPr>
      <mc:AlternateContent>
        <mc:Choice Requires="wps">
          <w:drawing>
            <wp:anchor distT="0" distB="0" distL="114300" distR="114300" simplePos="0" relativeHeight="251661312" behindDoc="0" locked="0" layoutInCell="1" allowOverlap="1">
              <wp:simplePos x="0" y="0"/>
              <wp:positionH relativeFrom="margin">
                <wp:align>inside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- 1 -</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6"/>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- 1 -</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8F04687"/>
    <w:rsid w:val="03E31619"/>
    <w:rsid w:val="04DF225D"/>
    <w:rsid w:val="05E04BBA"/>
    <w:rsid w:val="06D06AB9"/>
    <w:rsid w:val="073008F7"/>
    <w:rsid w:val="083A55C5"/>
    <w:rsid w:val="086E6026"/>
    <w:rsid w:val="08807956"/>
    <w:rsid w:val="089D6D60"/>
    <w:rsid w:val="0912339B"/>
    <w:rsid w:val="0967793E"/>
    <w:rsid w:val="0A716F5D"/>
    <w:rsid w:val="0B605C60"/>
    <w:rsid w:val="0B6147C0"/>
    <w:rsid w:val="0F290049"/>
    <w:rsid w:val="0F715EA9"/>
    <w:rsid w:val="11C50810"/>
    <w:rsid w:val="128074DA"/>
    <w:rsid w:val="1341300A"/>
    <w:rsid w:val="151053A3"/>
    <w:rsid w:val="165D32CD"/>
    <w:rsid w:val="16A725D1"/>
    <w:rsid w:val="1ABA28DC"/>
    <w:rsid w:val="1B6E3D43"/>
    <w:rsid w:val="1BB05397"/>
    <w:rsid w:val="1C5F5C42"/>
    <w:rsid w:val="1D643085"/>
    <w:rsid w:val="1E08168A"/>
    <w:rsid w:val="21680484"/>
    <w:rsid w:val="221058A9"/>
    <w:rsid w:val="221C3252"/>
    <w:rsid w:val="2251620A"/>
    <w:rsid w:val="2270667B"/>
    <w:rsid w:val="23084F02"/>
    <w:rsid w:val="24AB2818"/>
    <w:rsid w:val="24DC6558"/>
    <w:rsid w:val="25800D1A"/>
    <w:rsid w:val="25D501F5"/>
    <w:rsid w:val="267A2125"/>
    <w:rsid w:val="27D81AC2"/>
    <w:rsid w:val="28326CCD"/>
    <w:rsid w:val="28464CD8"/>
    <w:rsid w:val="287916B6"/>
    <w:rsid w:val="29D45C1D"/>
    <w:rsid w:val="29DC0F36"/>
    <w:rsid w:val="2A9824BB"/>
    <w:rsid w:val="2B0F7492"/>
    <w:rsid w:val="2B6261F0"/>
    <w:rsid w:val="2C445840"/>
    <w:rsid w:val="2D03090C"/>
    <w:rsid w:val="2DF13684"/>
    <w:rsid w:val="2E530A53"/>
    <w:rsid w:val="2EDB335C"/>
    <w:rsid w:val="2EE771CC"/>
    <w:rsid w:val="2F711799"/>
    <w:rsid w:val="2F80716A"/>
    <w:rsid w:val="304D77BE"/>
    <w:rsid w:val="30EE0DCB"/>
    <w:rsid w:val="313A2DC8"/>
    <w:rsid w:val="31A132E6"/>
    <w:rsid w:val="323C2373"/>
    <w:rsid w:val="32BA5A69"/>
    <w:rsid w:val="32BD719C"/>
    <w:rsid w:val="32E30677"/>
    <w:rsid w:val="3340548C"/>
    <w:rsid w:val="33E33736"/>
    <w:rsid w:val="3478111C"/>
    <w:rsid w:val="34A25D51"/>
    <w:rsid w:val="35C737BB"/>
    <w:rsid w:val="36751AAE"/>
    <w:rsid w:val="3702368D"/>
    <w:rsid w:val="38472017"/>
    <w:rsid w:val="38BA70E6"/>
    <w:rsid w:val="38C6469A"/>
    <w:rsid w:val="3903119B"/>
    <w:rsid w:val="3A443424"/>
    <w:rsid w:val="3B785ADE"/>
    <w:rsid w:val="3CED6156"/>
    <w:rsid w:val="3CF01C58"/>
    <w:rsid w:val="3D322EBC"/>
    <w:rsid w:val="3D406EFE"/>
    <w:rsid w:val="3FDD6605"/>
    <w:rsid w:val="411D2326"/>
    <w:rsid w:val="41476E4C"/>
    <w:rsid w:val="41956CA3"/>
    <w:rsid w:val="4237353B"/>
    <w:rsid w:val="427E356A"/>
    <w:rsid w:val="437E2280"/>
    <w:rsid w:val="443220D0"/>
    <w:rsid w:val="45010349"/>
    <w:rsid w:val="455F62A2"/>
    <w:rsid w:val="459B194A"/>
    <w:rsid w:val="45F617C3"/>
    <w:rsid w:val="466809ED"/>
    <w:rsid w:val="472F7167"/>
    <w:rsid w:val="47CC5C12"/>
    <w:rsid w:val="484712A3"/>
    <w:rsid w:val="48F04687"/>
    <w:rsid w:val="49FA51A6"/>
    <w:rsid w:val="4AF3121A"/>
    <w:rsid w:val="4BC114E1"/>
    <w:rsid w:val="4DC7547A"/>
    <w:rsid w:val="4DD80BA3"/>
    <w:rsid w:val="4DFF20D7"/>
    <w:rsid w:val="4F307313"/>
    <w:rsid w:val="4FFA0A53"/>
    <w:rsid w:val="50EC3C5A"/>
    <w:rsid w:val="51A00AA7"/>
    <w:rsid w:val="51A7393B"/>
    <w:rsid w:val="522E3CE1"/>
    <w:rsid w:val="52321ED8"/>
    <w:rsid w:val="52AF50A7"/>
    <w:rsid w:val="53024FEE"/>
    <w:rsid w:val="545A7321"/>
    <w:rsid w:val="5473274C"/>
    <w:rsid w:val="54CB0798"/>
    <w:rsid w:val="553A1FCE"/>
    <w:rsid w:val="58906B6D"/>
    <w:rsid w:val="59926D66"/>
    <w:rsid w:val="5A0F736A"/>
    <w:rsid w:val="5A596862"/>
    <w:rsid w:val="5AA52D9A"/>
    <w:rsid w:val="5D785DB9"/>
    <w:rsid w:val="5E71434F"/>
    <w:rsid w:val="5F367DEA"/>
    <w:rsid w:val="5F7F6254"/>
    <w:rsid w:val="5FF71E64"/>
    <w:rsid w:val="60C76A7F"/>
    <w:rsid w:val="61923905"/>
    <w:rsid w:val="62527022"/>
    <w:rsid w:val="635C4A43"/>
    <w:rsid w:val="63CF79BE"/>
    <w:rsid w:val="64B56472"/>
    <w:rsid w:val="66135834"/>
    <w:rsid w:val="663A5BBA"/>
    <w:rsid w:val="66B84D7F"/>
    <w:rsid w:val="671F6283"/>
    <w:rsid w:val="68840955"/>
    <w:rsid w:val="6A602CFA"/>
    <w:rsid w:val="6B0B655B"/>
    <w:rsid w:val="6B312425"/>
    <w:rsid w:val="6B9035C8"/>
    <w:rsid w:val="6BB14949"/>
    <w:rsid w:val="6DD32F69"/>
    <w:rsid w:val="6E1F5847"/>
    <w:rsid w:val="70204BB7"/>
    <w:rsid w:val="70A4251E"/>
    <w:rsid w:val="73E508FD"/>
    <w:rsid w:val="7454430A"/>
    <w:rsid w:val="74DC2A5B"/>
    <w:rsid w:val="75017A28"/>
    <w:rsid w:val="75A034A3"/>
    <w:rsid w:val="76A2595A"/>
    <w:rsid w:val="77F954B3"/>
    <w:rsid w:val="78E85B9C"/>
    <w:rsid w:val="7ACC3678"/>
    <w:rsid w:val="7BBB3EC7"/>
    <w:rsid w:val="7C79740C"/>
    <w:rsid w:val="7CF76214"/>
    <w:rsid w:val="7E9E21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Times New Roman"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5">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semiHidden/>
    <w:qFormat/>
    <w:uiPriority w:val="0"/>
  </w:style>
  <w:style w:type="table" w:default="1" w:styleId="9">
    <w:name w:val="Normal Table"/>
    <w:semiHidden/>
    <w:qFormat/>
    <w:uiPriority w:val="0"/>
    <w:tblPr>
      <w:tblLayout w:type="fixed"/>
      <w:tblCellMar>
        <w:top w:w="0" w:type="dxa"/>
        <w:left w:w="108" w:type="dxa"/>
        <w:bottom w:w="0" w:type="dxa"/>
        <w:right w:w="108" w:type="dxa"/>
      </w:tblCellMar>
    </w:tblPr>
  </w:style>
  <w:style w:type="paragraph" w:styleId="2">
    <w:name w:val="Body Text 2"/>
    <w:basedOn w:val="1"/>
    <w:next w:val="3"/>
    <w:qFormat/>
    <w:uiPriority w:val="0"/>
    <w:pPr>
      <w:ind w:firstLine="1134"/>
    </w:pPr>
    <w:rPr>
      <w:rFonts w:ascii="Times New Roman" w:hAnsi="Times New Roman"/>
    </w:rPr>
  </w:style>
  <w:style w:type="paragraph" w:styleId="3">
    <w:name w:val="Body Text First Indent"/>
    <w:basedOn w:val="4"/>
    <w:qFormat/>
    <w:uiPriority w:val="0"/>
    <w:pPr>
      <w:adjustRightInd w:val="0"/>
      <w:ind w:firstLine="880" w:firstLineChars="200"/>
      <w:jc w:val="both"/>
    </w:pPr>
    <w:rPr>
      <w:rFonts w:ascii="Times New Roman" w:hAnsi="Times New Roman"/>
    </w:rPr>
  </w:style>
  <w:style w:type="paragraph" w:styleId="4">
    <w:name w:val="Body Text"/>
    <w:basedOn w:val="1"/>
    <w:qFormat/>
    <w:uiPriority w:val="0"/>
    <w:pPr>
      <w:spacing w:after="120" w:afterLines="0" w:afterAutospacing="0"/>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10">
    <w:name w:val="Heading #3|1"/>
    <w:basedOn w:val="1"/>
    <w:qFormat/>
    <w:uiPriority w:val="0"/>
    <w:pPr>
      <w:widowControl w:val="0"/>
      <w:shd w:val="clear" w:color="auto" w:fill="auto"/>
      <w:spacing w:after="180"/>
      <w:ind w:firstLine="650"/>
      <w:outlineLvl w:val="2"/>
    </w:pPr>
    <w:rPr>
      <w:rFonts w:ascii="宋体" w:hAnsi="宋体" w:eastAsia="宋体" w:cs="宋体"/>
      <w:b/>
      <w:bCs/>
      <w:sz w:val="28"/>
      <w:szCs w:val="28"/>
      <w:u w:val="none"/>
      <w:shd w:val="clear" w:color="auto" w:fill="auto"/>
      <w:lang w:val="zh-TW" w:eastAsia="zh-TW" w:bidi="zh-TW"/>
    </w:rPr>
  </w:style>
  <w:style w:type="paragraph" w:customStyle="1" w:styleId="11">
    <w:name w:val="Body text|1"/>
    <w:basedOn w:val="1"/>
    <w:qFormat/>
    <w:uiPriority w:val="0"/>
    <w:pPr>
      <w:widowControl w:val="0"/>
      <w:shd w:val="clear" w:color="auto" w:fill="auto"/>
      <w:spacing w:line="446" w:lineRule="auto"/>
      <w:ind w:firstLine="400"/>
    </w:pPr>
    <w:rPr>
      <w:rFonts w:ascii="宋体" w:hAnsi="宋体" w:eastAsia="宋体" w:cs="宋体"/>
      <w:sz w:val="28"/>
      <w:szCs w:val="28"/>
      <w:u w:val="none"/>
      <w:shd w:val="clear" w:color="auto" w:fill="auto"/>
      <w:lang w:val="zh-TW" w:eastAsia="zh-TW" w:bidi="zh-TW"/>
    </w:rPr>
  </w:style>
  <w:style w:type="paragraph" w:customStyle="1" w:styleId="12">
    <w:name w:val="Heading #2|1"/>
    <w:basedOn w:val="1"/>
    <w:qFormat/>
    <w:uiPriority w:val="0"/>
    <w:pPr>
      <w:widowControl w:val="0"/>
      <w:shd w:val="clear" w:color="auto" w:fill="auto"/>
      <w:spacing w:after="560" w:line="626" w:lineRule="exact"/>
      <w:jc w:val="center"/>
      <w:outlineLvl w:val="1"/>
    </w:pPr>
    <w:rPr>
      <w:rFonts w:ascii="宋体" w:hAnsi="宋体" w:eastAsia="宋体" w:cs="宋体"/>
      <w:sz w:val="42"/>
      <w:szCs w:val="42"/>
      <w:u w:val="none"/>
      <w:shd w:val="clear" w:color="auto" w:fill="auto"/>
      <w:lang w:val="zh-TW" w:eastAsia="zh-TW" w:bidi="zh-TW"/>
    </w:rPr>
  </w:style>
  <w:style w:type="paragraph" w:customStyle="1" w:styleId="13">
    <w:name w:val="Header or footer|1"/>
    <w:basedOn w:val="1"/>
    <w:qFormat/>
    <w:uiPriority w:val="0"/>
    <w:pPr>
      <w:widowControl w:val="0"/>
      <w:shd w:val="clear" w:color="auto" w:fill="auto"/>
    </w:pPr>
    <w:rPr>
      <w:rFonts w:ascii="宋体" w:hAnsi="宋体" w:eastAsia="宋体" w:cs="宋体"/>
      <w:sz w:val="32"/>
      <w:szCs w:val="32"/>
      <w:u w:val="none"/>
      <w:shd w:val="clear" w:color="auto" w:fill="auto"/>
    </w:rPr>
  </w:style>
  <w:style w:type="paragraph" w:customStyle="1" w:styleId="14">
    <w:name w:val="Body text|2"/>
    <w:basedOn w:val="1"/>
    <w:qFormat/>
    <w:uiPriority w:val="0"/>
    <w:pPr>
      <w:widowControl w:val="0"/>
      <w:shd w:val="clear" w:color="auto" w:fill="auto"/>
      <w:spacing w:after="180"/>
      <w:ind w:firstLine="660"/>
    </w:pPr>
    <w:rPr>
      <w:rFonts w:ascii="宋体" w:hAnsi="宋体" w:eastAsia="宋体" w:cs="宋体"/>
      <w:sz w:val="32"/>
      <w:szCs w:val="32"/>
      <w:u w:val="none"/>
      <w:shd w:val="clear" w:color="auto" w:fill="auto"/>
    </w:rPr>
  </w:style>
  <w:style w:type="paragraph" w:customStyle="1" w:styleId="15">
    <w:name w:val="WPSOffice手动目录 1"/>
    <w:qFormat/>
    <w:uiPriority w:val="0"/>
    <w:pPr>
      <w:ind w:leftChars="0"/>
    </w:pPr>
    <w:rPr>
      <w:rFonts w:ascii="Times New Roman" w:hAnsi="Times New Roman" w:eastAsia="宋体" w:cs="Times New Roman"/>
      <w:sz w:val="20"/>
      <w:szCs w:val="20"/>
    </w:rPr>
  </w:style>
  <w:style w:type="paragraph" w:customStyle="1" w:styleId="16">
    <w:name w:val="WPSOffice手动目录 2"/>
    <w:qFormat/>
    <w:uiPriority w:val="0"/>
    <w:pPr>
      <w:ind w:leftChars="200"/>
    </w:pPr>
    <w:rPr>
      <w:rFonts w:ascii="Times New Roman" w:hAnsi="Times New Roman" w:eastAsia="宋体" w:cs="Times New Roman"/>
      <w:sz w:val="20"/>
      <w:szCs w:val="20"/>
    </w:rPr>
  </w:style>
  <w:style w:type="paragraph" w:customStyle="1" w:styleId="17">
    <w:name w:val="WPSOffice手动目录 3"/>
    <w:qFormat/>
    <w:uiPriority w:val="0"/>
    <w:pPr>
      <w:ind w:leftChars="400"/>
    </w:pPr>
    <w:rPr>
      <w:rFonts w:ascii="Times New Roman" w:hAnsi="Times New Roman" w:eastAsia="宋体" w:cs="Times New Roman"/>
      <w:sz w:val="20"/>
      <w:szCs w:val="20"/>
    </w:rPr>
  </w:style>
  <w:style w:type="paragraph" w:customStyle="1" w:styleId="18">
    <w:name w:val="Heading #1|1"/>
    <w:basedOn w:val="1"/>
    <w:qFormat/>
    <w:uiPriority w:val="0"/>
    <w:pPr>
      <w:widowControl w:val="0"/>
      <w:shd w:val="clear" w:color="auto" w:fill="auto"/>
      <w:spacing w:after="160"/>
      <w:jc w:val="center"/>
      <w:outlineLvl w:val="0"/>
    </w:pPr>
    <w:rPr>
      <w:rFonts w:ascii="宋体" w:hAnsi="宋体" w:eastAsia="宋体" w:cs="宋体"/>
      <w:sz w:val="44"/>
      <w:szCs w:val="44"/>
      <w:u w:val="none"/>
      <w:shd w:val="clear" w:color="auto" w:fill="auto"/>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glossaryDocument" Target="glossary/document.xml"/><Relationship Id="rId10" Type="http://schemas.openxmlformats.org/officeDocument/2006/relationships/fontTable" Target="fontTable.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a6e9c8fc-060a-41cd-95fd-662752f5295f}"/>
        <w:style w:val=""/>
        <w:category>
          <w:name w:val="常规"/>
          <w:gallery w:val="placeholder"/>
        </w:category>
        <w:types>
          <w:type w:val="bbPlcHdr"/>
        </w:types>
        <w:behaviors>
          <w:behavior w:val="content"/>
        </w:behaviors>
        <w:description w:val=""/>
        <w:guid w:val="{a6e9c8fc-060a-41cd-95fd-662752f5295f}"/>
      </w:docPartPr>
      <w:docPartBody>
        <w:p>
          <w:r>
            <w:rPr>
              <w:color w:val="808080"/>
            </w:rPr>
            <w:t>单击此处输入文字。</w:t>
          </w:r>
        </w:p>
      </w:docPartBody>
    </w:docPart>
    <w:docPart>
      <w:docPartPr>
        <w:name w:val="{f427eb76-ffbc-4b30-ac14-467314090498}"/>
        <w:style w:val=""/>
        <w:category>
          <w:name w:val="常规"/>
          <w:gallery w:val="placeholder"/>
        </w:category>
        <w:types>
          <w:type w:val="bbPlcHdr"/>
        </w:types>
        <w:behaviors>
          <w:behavior w:val="content"/>
        </w:behaviors>
        <w:description w:val=""/>
        <w:guid w:val="{f427eb76-ffbc-4b30-ac14-467314090498}"/>
      </w:docPartPr>
      <w:docPartBody>
        <w:p>
          <w:r>
            <w:rPr>
              <w:color w:val="808080"/>
            </w:rPr>
            <w:t>单击此处输入文字。</w:t>
          </w:r>
        </w:p>
      </w:docPartBody>
    </w:docPart>
    <w:docPart>
      <w:docPartPr>
        <w:name w:val="{fd84c0e8-46ed-454f-802c-c07e59084e4b}"/>
        <w:style w:val=""/>
        <w:category>
          <w:name w:val="常规"/>
          <w:gallery w:val="placeholder"/>
        </w:category>
        <w:types>
          <w:type w:val="bbPlcHdr"/>
        </w:types>
        <w:behaviors>
          <w:behavior w:val="content"/>
        </w:behaviors>
        <w:description w:val=""/>
        <w:guid w:val="{fd84c0e8-46ed-454f-802c-c07e59084e4b}"/>
      </w:docPartPr>
      <w:docPartBody>
        <w:p>
          <w:r>
            <w:rPr>
              <w:color w:val="808080"/>
            </w:rPr>
            <w:t>单击此处输入文字。</w:t>
          </w:r>
        </w:p>
      </w:docPartBody>
    </w:docPart>
    <w:docPart>
      <w:docPartPr>
        <w:name w:val="{f1be1fa8-7949-43aa-bbe9-2173cf87a435}"/>
        <w:style w:val=""/>
        <w:category>
          <w:name w:val="常规"/>
          <w:gallery w:val="placeholder"/>
        </w:category>
        <w:types>
          <w:type w:val="bbPlcHdr"/>
        </w:types>
        <w:behaviors>
          <w:behavior w:val="content"/>
        </w:behaviors>
        <w:description w:val=""/>
        <w:guid w:val="{f1be1fa8-7949-43aa-bbe9-2173cf87a435}"/>
      </w:docPartPr>
      <w:docPartBody>
        <w:p>
          <w:r>
            <w:rPr>
              <w:color w:val="808080"/>
            </w:rPr>
            <w:t>单击此处输入文字。</w:t>
          </w:r>
        </w:p>
      </w:docPartBody>
    </w:docPart>
    <w:docPart>
      <w:docPartPr>
        <w:name w:val="{4802cf47-e45e-480f-9537-3d31a98da852}"/>
        <w:style w:val=""/>
        <w:category>
          <w:name w:val="常规"/>
          <w:gallery w:val="placeholder"/>
        </w:category>
        <w:types>
          <w:type w:val="bbPlcHdr"/>
        </w:types>
        <w:behaviors>
          <w:behavior w:val="content"/>
        </w:behaviors>
        <w:description w:val=""/>
        <w:guid w:val="{4802cf47-e45e-480f-9537-3d31a98da852}"/>
      </w:docPartPr>
      <w:docPartBody>
        <w:p>
          <w:r>
            <w:rPr>
              <w:color w:val="808080"/>
            </w:rPr>
            <w:t>单击此处输入文字。</w:t>
          </w:r>
        </w:p>
      </w:docPartBody>
    </w:docPart>
    <w:docPart>
      <w:docPartPr>
        <w:name w:val="{5c0583f4-6be2-41d0-b044-773c864e557c}"/>
        <w:style w:val=""/>
        <w:category>
          <w:name w:val="常规"/>
          <w:gallery w:val="placeholder"/>
        </w:category>
        <w:types>
          <w:type w:val="bbPlcHdr"/>
        </w:types>
        <w:behaviors>
          <w:behavior w:val="content"/>
        </w:behaviors>
        <w:description w:val=""/>
        <w:guid w:val="{5c0583f4-6be2-41d0-b044-773c864e557c}"/>
      </w:docPartPr>
      <w:docPartBody>
        <w:p>
          <w:r>
            <w:rPr>
              <w:color w:val="808080"/>
            </w:rPr>
            <w:t>单击此处输入文字。</w:t>
          </w:r>
        </w:p>
      </w:docPartBody>
    </w:docPart>
    <w:docPart>
      <w:docPartPr>
        <w:name w:val="{6e1e8593-73fc-4fee-8216-240182be484d}"/>
        <w:style w:val=""/>
        <w:category>
          <w:name w:val="常规"/>
          <w:gallery w:val="placeholder"/>
        </w:category>
        <w:types>
          <w:type w:val="bbPlcHdr"/>
        </w:types>
        <w:behaviors>
          <w:behavior w:val="content"/>
        </w:behaviors>
        <w:description w:val=""/>
        <w:guid w:val="{6e1e8593-73fc-4fee-8216-240182be484d}"/>
      </w:docPartPr>
      <w:docPartBody>
        <w:p>
          <w:r>
            <w:rPr>
              <w:color w:val="808080"/>
            </w:rPr>
            <w:t>单击此处输入文字。</w:t>
          </w:r>
        </w:p>
      </w:docPartBody>
    </w:docPart>
    <w:docPart>
      <w:docPartPr>
        <w:name w:val="{6d94560c-0caf-4587-9c25-216a4d4f6dfd}"/>
        <w:style w:val=""/>
        <w:category>
          <w:name w:val="常规"/>
          <w:gallery w:val="placeholder"/>
        </w:category>
        <w:types>
          <w:type w:val="bbPlcHdr"/>
        </w:types>
        <w:behaviors>
          <w:behavior w:val="content"/>
        </w:behaviors>
        <w:description w:val=""/>
        <w:guid w:val="{6d94560c-0caf-4587-9c25-216a4d4f6dfd}"/>
      </w:docPartPr>
      <w:docPartBody>
        <w:p>
          <w:r>
            <w:rPr>
              <w:color w:val="808080"/>
            </w:rPr>
            <w:t>单击此处输入文字。</w:t>
          </w:r>
        </w:p>
      </w:docPartBody>
    </w:docPart>
    <w:docPart>
      <w:docPartPr>
        <w:name w:val="{73b75a7a-e720-4ae9-b8cd-2c8c14681e1d}"/>
        <w:style w:val=""/>
        <w:category>
          <w:name w:val="常规"/>
          <w:gallery w:val="placeholder"/>
        </w:category>
        <w:types>
          <w:type w:val="bbPlcHdr"/>
        </w:types>
        <w:behaviors>
          <w:behavior w:val="content"/>
        </w:behaviors>
        <w:description w:val=""/>
        <w:guid w:val="{73b75a7a-e720-4ae9-b8cd-2c8c14681e1d}"/>
      </w:docPartPr>
      <w:docPartBody>
        <w:p>
          <w:r>
            <w:rPr>
              <w:color w:val="808080"/>
            </w:rPr>
            <w:t>单击此处输入文字。</w:t>
          </w:r>
        </w:p>
      </w:docPartBody>
    </w:docPart>
    <w:docPart>
      <w:docPartPr>
        <w:name w:val="{10aa72a0-86bc-4a65-98c0-014e6d328b61}"/>
        <w:style w:val=""/>
        <w:category>
          <w:name w:val="常规"/>
          <w:gallery w:val="placeholder"/>
        </w:category>
        <w:types>
          <w:type w:val="bbPlcHdr"/>
        </w:types>
        <w:behaviors>
          <w:behavior w:val="content"/>
        </w:behaviors>
        <w:description w:val=""/>
        <w:guid w:val="{10aa72a0-86bc-4a65-98c0-014e6d328b61}"/>
      </w:docPartPr>
      <w:docPartBody>
        <w:p>
          <w:r>
            <w:rPr>
              <w:color w:val="808080"/>
            </w:rPr>
            <w:t>单击此处输入文字。</w:t>
          </w:r>
        </w:p>
      </w:docPartBody>
    </w:docPart>
    <w:docPart>
      <w:docPartPr>
        <w:name w:val="{1288ccb5-2fdc-47ec-86ad-c78e0c1271b6}"/>
        <w:style w:val=""/>
        <w:category>
          <w:name w:val="常规"/>
          <w:gallery w:val="placeholder"/>
        </w:category>
        <w:types>
          <w:type w:val="bbPlcHdr"/>
        </w:types>
        <w:behaviors>
          <w:behavior w:val="content"/>
        </w:behaviors>
        <w:description w:val=""/>
        <w:guid w:val="{1288ccb5-2fdc-47ec-86ad-c78e0c1271b6}"/>
      </w:docPartPr>
      <w:docPartBody>
        <w:p>
          <w:r>
            <w:rPr>
              <w:color w:val="808080"/>
            </w:rPr>
            <w:t>单击此处输入文字。</w:t>
          </w:r>
        </w:p>
      </w:docPartBody>
    </w:docPart>
    <w:docPart>
      <w:docPartPr>
        <w:name w:val="{92b15197-a624-495d-994d-623a0ef899b4}"/>
        <w:style w:val=""/>
        <w:category>
          <w:name w:val="常规"/>
          <w:gallery w:val="placeholder"/>
        </w:category>
        <w:types>
          <w:type w:val="bbPlcHdr"/>
        </w:types>
        <w:behaviors>
          <w:behavior w:val="content"/>
        </w:behaviors>
        <w:description w:val=""/>
        <w:guid w:val="{92b15197-a624-495d-994d-623a0ef899b4}"/>
      </w:docPartPr>
      <w:docPartBody>
        <w:p>
          <w:r>
            <w:rPr>
              <w:color w:val="808080"/>
            </w:rPr>
            <w:t>单击此处输入文字。</w:t>
          </w:r>
        </w:p>
      </w:docPartBody>
    </w:docPart>
    <w:docPart>
      <w:docPartPr>
        <w:name w:val="{0f8e58f1-e539-4e94-857c-ae87eae7f0c4}"/>
        <w:style w:val=""/>
        <w:category>
          <w:name w:val="常规"/>
          <w:gallery w:val="placeholder"/>
        </w:category>
        <w:types>
          <w:type w:val="bbPlcHdr"/>
        </w:types>
        <w:behaviors>
          <w:behavior w:val="content"/>
        </w:behaviors>
        <w:description w:val=""/>
        <w:guid w:val="{0f8e58f1-e539-4e94-857c-ae87eae7f0c4}"/>
      </w:docPartPr>
      <w:docPartBody>
        <w:p>
          <w:r>
            <w:rPr>
              <w:color w:val="808080"/>
            </w:rPr>
            <w:t>单击此处输入文字。</w:t>
          </w:r>
        </w:p>
      </w:docPartBody>
    </w:docPart>
    <w:docPart>
      <w:docPartPr>
        <w:name w:val="{d4ee2263-b025-475f-997e-2d89f42ba846}"/>
        <w:style w:val=""/>
        <w:category>
          <w:name w:val="常规"/>
          <w:gallery w:val="placeholder"/>
        </w:category>
        <w:types>
          <w:type w:val="bbPlcHdr"/>
        </w:types>
        <w:behaviors>
          <w:behavior w:val="content"/>
        </w:behaviors>
        <w:description w:val=""/>
        <w:guid w:val="{d4ee2263-b025-475f-997e-2d89f42ba846}"/>
      </w:docPartPr>
      <w:docPartBody>
        <w:p>
          <w:r>
            <w:rPr>
              <w:color w:val="808080"/>
            </w:rPr>
            <w:t>单击此处输入文字。</w:t>
          </w:r>
        </w:p>
      </w:docPartBody>
    </w:docPart>
    <w:docPart>
      <w:docPartPr>
        <w:name w:val="{5b867128-cf6b-45b7-a036-1ef924f17a1e}"/>
        <w:style w:val=""/>
        <w:category>
          <w:name w:val="常规"/>
          <w:gallery w:val="placeholder"/>
        </w:category>
        <w:types>
          <w:type w:val="bbPlcHdr"/>
        </w:types>
        <w:behaviors>
          <w:behavior w:val="content"/>
        </w:behaviors>
        <w:description w:val=""/>
        <w:guid w:val="{5b867128-cf6b-45b7-a036-1ef924f17a1e}"/>
      </w:docPartPr>
      <w:docPartBody>
        <w:p>
          <w:r>
            <w:rPr>
              <w:color w:val="808080"/>
            </w:rPr>
            <w:t>单击此处输入文字。</w:t>
          </w:r>
        </w:p>
      </w:docPartBody>
    </w:docPart>
    <w:docPart>
      <w:docPartPr>
        <w:name w:val="{ac8f33bc-8714-4baf-85cb-a851987a3dc4}"/>
        <w:style w:val=""/>
        <w:category>
          <w:name w:val="常规"/>
          <w:gallery w:val="placeholder"/>
        </w:category>
        <w:types>
          <w:type w:val="bbPlcHdr"/>
        </w:types>
        <w:behaviors>
          <w:behavior w:val="content"/>
        </w:behaviors>
        <w:description w:val=""/>
        <w:guid w:val="{ac8f33bc-8714-4baf-85cb-a851987a3dc4}"/>
      </w:docPartPr>
      <w:docPartBody>
        <w:p>
          <w:r>
            <w:rPr>
              <w:color w:val="808080"/>
            </w:rPr>
            <w:t>单击此处输入文字。</w:t>
          </w:r>
        </w:p>
      </w:docPartBody>
    </w:docPart>
    <w:docPart>
      <w:docPartPr>
        <w:name w:val="{e4705afb-3201-40ff-8be2-a1b263066cbe}"/>
        <w:style w:val=""/>
        <w:category>
          <w:name w:val="常规"/>
          <w:gallery w:val="placeholder"/>
        </w:category>
        <w:types>
          <w:type w:val="bbPlcHdr"/>
        </w:types>
        <w:behaviors>
          <w:behavior w:val="content"/>
        </w:behaviors>
        <w:description w:val=""/>
        <w:guid w:val="{e4705afb-3201-40ff-8be2-a1b263066cbe}"/>
      </w:docPartPr>
      <w:docPartBody>
        <w:p>
          <w:r>
            <w:rPr>
              <w:color w:val="808080"/>
            </w:rPr>
            <w:t>单击此处输入文字。</w:t>
          </w:r>
        </w:p>
      </w:docPartBody>
    </w:docPart>
    <w:docPart>
      <w:docPartPr>
        <w:name w:val="{a44bb69b-12fb-4b0f-bc25-a813f918868b}"/>
        <w:style w:val=""/>
        <w:category>
          <w:name w:val="常规"/>
          <w:gallery w:val="placeholder"/>
        </w:category>
        <w:types>
          <w:type w:val="bbPlcHdr"/>
        </w:types>
        <w:behaviors>
          <w:behavior w:val="content"/>
        </w:behaviors>
        <w:description w:val=""/>
        <w:guid w:val="{a44bb69b-12fb-4b0f-bc25-a813f918868b}"/>
      </w:docPartPr>
      <w:docPartBody>
        <w:p>
          <w:r>
            <w:rPr>
              <w:color w:val="808080"/>
            </w:rPr>
            <w:t>单击此处输入文字。</w:t>
          </w:r>
        </w:p>
      </w:docPartBody>
    </w:docPart>
    <w:docPart>
      <w:docPartPr>
        <w:name w:val="{2c4dc55a-1046-4938-8aac-d1727620a055}"/>
        <w:style w:val=""/>
        <w:category>
          <w:name w:val="常规"/>
          <w:gallery w:val="placeholder"/>
        </w:category>
        <w:types>
          <w:type w:val="bbPlcHdr"/>
        </w:types>
        <w:behaviors>
          <w:behavior w:val="content"/>
        </w:behaviors>
        <w:description w:val=""/>
        <w:guid w:val="{2c4dc55a-1046-4938-8aac-d1727620a055}"/>
      </w:docPartPr>
      <w:docPartBody>
        <w:p>
          <w:r>
            <w:rPr>
              <w:color w:val="808080"/>
            </w:rPr>
            <w:t>单击此处输入文字。</w:t>
          </w:r>
        </w:p>
      </w:docPartBody>
    </w:docPart>
    <w:docPart>
      <w:docPartPr>
        <w:name w:val="{5b073027-dd34-48da-92b1-110b6a0f46a3}"/>
        <w:style w:val=""/>
        <w:category>
          <w:name w:val="常规"/>
          <w:gallery w:val="placeholder"/>
        </w:category>
        <w:types>
          <w:type w:val="bbPlcHdr"/>
        </w:types>
        <w:behaviors>
          <w:behavior w:val="content"/>
        </w:behaviors>
        <w:description w:val=""/>
        <w:guid w:val="{5b073027-dd34-48da-92b1-110b6a0f46a3}"/>
      </w:docPartPr>
      <w:docPartBody>
        <w:p>
          <w:r>
            <w:rPr>
              <w:color w:val="808080"/>
            </w:rPr>
            <w:t>单击此处输入文字。</w:t>
          </w:r>
        </w:p>
      </w:docPartBody>
    </w:docPart>
    <w:docPart>
      <w:docPartPr>
        <w:name w:val="{2548c36b-0cdc-4ca6-9f65-f31390e07e86}"/>
        <w:style w:val=""/>
        <w:category>
          <w:name w:val="常规"/>
          <w:gallery w:val="placeholder"/>
        </w:category>
        <w:types>
          <w:type w:val="bbPlcHdr"/>
        </w:types>
        <w:behaviors>
          <w:behavior w:val="content"/>
        </w:behaviors>
        <w:description w:val=""/>
        <w:guid w:val="{2548c36b-0cdc-4ca6-9f65-f31390e07e86}"/>
      </w:docPartPr>
      <w:docPartBody>
        <w:p>
          <w:r>
            <w:rPr>
              <w:color w:val="808080"/>
            </w:rPr>
            <w:t>单击此处输入文字。</w:t>
          </w:r>
        </w:p>
      </w:docPartBody>
    </w:docPart>
    <w:docPart>
      <w:docPartPr>
        <w:name w:val="{3f0609c7-78cb-4a28-a6ba-276a25beaf59}"/>
        <w:style w:val=""/>
        <w:category>
          <w:name w:val="常规"/>
          <w:gallery w:val="placeholder"/>
        </w:category>
        <w:types>
          <w:type w:val="bbPlcHdr"/>
        </w:types>
        <w:behaviors>
          <w:behavior w:val="content"/>
        </w:behaviors>
        <w:description w:val=""/>
        <w:guid w:val="{3f0609c7-78cb-4a28-a6ba-276a25beaf59}"/>
      </w:docPartPr>
      <w:docPartBody>
        <w:p>
          <w:r>
            <w:rPr>
              <w:color w:val="808080"/>
            </w:rPr>
            <w:t>单击此处输入文字。</w:t>
          </w:r>
        </w:p>
      </w:docPartBody>
    </w:docPart>
    <w:docPart>
      <w:docPartPr>
        <w:name w:val="{2f83b70b-6a92-4c89-9c3c-30b449def659}"/>
        <w:style w:val=""/>
        <w:category>
          <w:name w:val="常规"/>
          <w:gallery w:val="placeholder"/>
        </w:category>
        <w:types>
          <w:type w:val="bbPlcHdr"/>
        </w:types>
        <w:behaviors>
          <w:behavior w:val="content"/>
        </w:behaviors>
        <w:description w:val=""/>
        <w:guid w:val="{2f83b70b-6a92-4c89-9c3c-30b449def659}"/>
      </w:docPartPr>
      <w:docPartBody>
        <w:p>
          <w:r>
            <w:rPr>
              <w:color w:val="808080"/>
            </w:rPr>
            <w:t>单击此处输入文字。</w:t>
          </w:r>
        </w:p>
      </w:docPartBody>
    </w:docPart>
    <w:docPart>
      <w:docPartPr>
        <w:name w:val="{ee728dec-4439-4742-81d6-f58cb21fd733}"/>
        <w:style w:val=""/>
        <w:category>
          <w:name w:val="常规"/>
          <w:gallery w:val="placeholder"/>
        </w:category>
        <w:types>
          <w:type w:val="bbPlcHdr"/>
        </w:types>
        <w:behaviors>
          <w:behavior w:val="content"/>
        </w:behaviors>
        <w:description w:val=""/>
        <w:guid w:val="{ee728dec-4439-4742-81d6-f58cb21fd733}"/>
      </w:docPartPr>
      <w:docPartBody>
        <w:p>
          <w:r>
            <w:rPr>
              <w:color w:val="808080"/>
            </w:rPr>
            <w:t>单击此处输入文字。</w:t>
          </w:r>
        </w:p>
      </w:docPartBody>
    </w:docPart>
    <w:docPart>
      <w:docPartPr>
        <w:name w:val="{d5a26453-05e0-4098-a864-af410ccde0be}"/>
        <w:style w:val=""/>
        <w:category>
          <w:name w:val="常规"/>
          <w:gallery w:val="placeholder"/>
        </w:category>
        <w:types>
          <w:type w:val="bbPlcHdr"/>
        </w:types>
        <w:behaviors>
          <w:behavior w:val="content"/>
        </w:behaviors>
        <w:description w:val=""/>
        <w:guid w:val="{d5a26453-05e0-4098-a864-af410ccde0be}"/>
      </w:docPartPr>
      <w:docPartBody>
        <w:p>
          <w:r>
            <w:rPr>
              <w:color w:val="808080"/>
            </w:rPr>
            <w:t>单击此处输入文字。</w:t>
          </w:r>
        </w:p>
      </w:docPartBody>
    </w:docPart>
    <w:docPart>
      <w:docPartPr>
        <w:name w:val="{79f72ea2-8f90-4bfd-bfc3-fd61d13996f1}"/>
        <w:style w:val=""/>
        <w:category>
          <w:name w:val="常规"/>
          <w:gallery w:val="placeholder"/>
        </w:category>
        <w:types>
          <w:type w:val="bbPlcHdr"/>
        </w:types>
        <w:behaviors>
          <w:behavior w:val="content"/>
        </w:behaviors>
        <w:description w:val=""/>
        <w:guid w:val="{79f72ea2-8f90-4bfd-bfc3-fd61d13996f1}"/>
      </w:docPartPr>
      <w:docPartBody>
        <w:p>
          <w:r>
            <w:rPr>
              <w:color w:val="808080"/>
            </w:rPr>
            <w:t>单击此处输入文字。</w:t>
          </w:r>
        </w:p>
      </w:docPartBody>
    </w:docPart>
    <w:docPart>
      <w:docPartPr>
        <w:name w:val="{5eb24c42-5847-4e5a-9d73-9657c80bf3c5}"/>
        <w:style w:val=""/>
        <w:category>
          <w:name w:val="常规"/>
          <w:gallery w:val="placeholder"/>
        </w:category>
        <w:types>
          <w:type w:val="bbPlcHdr"/>
        </w:types>
        <w:behaviors>
          <w:behavior w:val="content"/>
        </w:behaviors>
        <w:description w:val=""/>
        <w:guid w:val="{5eb24c42-5847-4e5a-9d73-9657c80bf3c5}"/>
      </w:docPartPr>
      <w:docPartBody>
        <w:p>
          <w:r>
            <w:rPr>
              <w:color w:val="808080"/>
            </w:rPr>
            <w:t>单击此处输入文字。</w:t>
          </w:r>
        </w:p>
      </w:docPartBody>
    </w:docPart>
    <w:docPart>
      <w:docPartPr>
        <w:name w:val="{de8190d7-bd2d-444b-9bae-30b4af47d816}"/>
        <w:style w:val=""/>
        <w:category>
          <w:name w:val="常规"/>
          <w:gallery w:val="placeholder"/>
        </w:category>
        <w:types>
          <w:type w:val="bbPlcHdr"/>
        </w:types>
        <w:behaviors>
          <w:behavior w:val="content"/>
        </w:behaviors>
        <w:description w:val=""/>
        <w:guid w:val="{de8190d7-bd2d-444b-9bae-30b4af47d816}"/>
      </w:docPartPr>
      <w:docPartBody>
        <w:p>
          <w:r>
            <w:rPr>
              <w:color w:val="808080"/>
            </w:rPr>
            <w:t>单击此处输入文字。</w:t>
          </w:r>
        </w:p>
      </w:docPartBody>
    </w:docPart>
    <w:docPart>
      <w:docPartPr>
        <w:name w:val="{900b5d52-58d2-4224-b4c1-2ec23b22e719}"/>
        <w:style w:val=""/>
        <w:category>
          <w:name w:val="常规"/>
          <w:gallery w:val="placeholder"/>
        </w:category>
        <w:types>
          <w:type w:val="bbPlcHdr"/>
        </w:types>
        <w:behaviors>
          <w:behavior w:val="content"/>
        </w:behaviors>
        <w:description w:val=""/>
        <w:guid w:val="{900b5d52-58d2-4224-b4c1-2ec23b22e719}"/>
      </w:docPartPr>
      <w:docPartBody>
        <w:p>
          <w:r>
            <w:rPr>
              <w:color w:val="808080"/>
            </w:rPr>
            <w:t>单击此处输入文字。</w:t>
          </w:r>
        </w:p>
      </w:docPartBody>
    </w:docPart>
    <w:docPart>
      <w:docPartPr>
        <w:name w:val="{1d727772-f267-4916-b4cb-dd1234357145}"/>
        <w:style w:val=""/>
        <w:category>
          <w:name w:val="常规"/>
          <w:gallery w:val="placeholder"/>
        </w:category>
        <w:types>
          <w:type w:val="bbPlcHdr"/>
        </w:types>
        <w:behaviors>
          <w:behavior w:val="content"/>
        </w:behaviors>
        <w:description w:val=""/>
        <w:guid w:val="{1d727772-f267-4916-b4cb-dd1234357145}"/>
      </w:docPartPr>
      <w:docPartBody>
        <w:p>
          <w:r>
            <w:rPr>
              <w:color w:val="808080"/>
            </w:rPr>
            <w:t>单击此处输入文字。</w:t>
          </w:r>
        </w:p>
      </w:docPartBody>
    </w:docPart>
    <w:docPart>
      <w:docPartPr>
        <w:name w:val="{63b81df5-8d22-4bff-b688-769aa3cc09f7}"/>
        <w:style w:val=""/>
        <w:category>
          <w:name w:val="常规"/>
          <w:gallery w:val="placeholder"/>
        </w:category>
        <w:types>
          <w:type w:val="bbPlcHdr"/>
        </w:types>
        <w:behaviors>
          <w:behavior w:val="content"/>
        </w:behaviors>
        <w:description w:val=""/>
        <w:guid w:val="{63b81df5-8d22-4bff-b688-769aa3cc09f7}"/>
      </w:docPartPr>
      <w:docPartBody>
        <w:p>
          <w:r>
            <w:rPr>
              <w:color w:val="808080"/>
            </w:rPr>
            <w:t>单击此处输入文字。</w:t>
          </w:r>
        </w:p>
      </w:docPartBody>
    </w:docPart>
    <w:docPart>
      <w:docPartPr>
        <w:name w:val="{7c00a74a-7c1f-4446-8564-a62e509ba746}"/>
        <w:style w:val=""/>
        <w:category>
          <w:name w:val="常规"/>
          <w:gallery w:val="placeholder"/>
        </w:category>
        <w:types>
          <w:type w:val="bbPlcHdr"/>
        </w:types>
        <w:behaviors>
          <w:behavior w:val="content"/>
        </w:behaviors>
        <w:description w:val=""/>
        <w:guid w:val="{7c00a74a-7c1f-4446-8564-a62e509ba746}"/>
      </w:docPartPr>
      <w:docPartBody>
        <w:p>
          <w:r>
            <w:rPr>
              <w:color w:val="808080"/>
            </w:rPr>
            <w:t>单击此处输入文字。</w:t>
          </w:r>
        </w:p>
      </w:docPartBody>
    </w:docPart>
    <w:docPart>
      <w:docPartPr>
        <w:name w:val="{44c3bca3-417a-48a1-aee8-cea1a205588c}"/>
        <w:style w:val=""/>
        <w:category>
          <w:name w:val="常规"/>
          <w:gallery w:val="placeholder"/>
        </w:category>
        <w:types>
          <w:type w:val="bbPlcHdr"/>
        </w:types>
        <w:behaviors>
          <w:behavior w:val="content"/>
        </w:behaviors>
        <w:description w:val=""/>
        <w:guid w:val="{44c3bca3-417a-48a1-aee8-cea1a205588c}"/>
      </w:docPartPr>
      <w:docPartBody>
        <w:p>
          <w:r>
            <w:rPr>
              <w:color w:val="808080"/>
            </w:rPr>
            <w:t>单击此处输入文字。</w:t>
          </w:r>
        </w:p>
      </w:docPartBody>
    </w:docPart>
    <w:docPart>
      <w:docPartPr>
        <w:name w:val="{18c85598-08b5-48b4-9f92-4303376657fd}"/>
        <w:style w:val=""/>
        <w:category>
          <w:name w:val="常规"/>
          <w:gallery w:val="placeholder"/>
        </w:category>
        <w:types>
          <w:type w:val="bbPlcHdr"/>
        </w:types>
        <w:behaviors>
          <w:behavior w:val="content"/>
        </w:behaviors>
        <w:description w:val=""/>
        <w:guid w:val="{18c85598-08b5-48b4-9f92-4303376657fd}"/>
      </w:docPartPr>
      <w:docPartBody>
        <w:p>
          <w:r>
            <w:rPr>
              <w:color w:val="808080"/>
            </w:rPr>
            <w:t>单击此处输入文字。</w:t>
          </w:r>
        </w:p>
      </w:docPartBody>
    </w:docPart>
    <w:docPart>
      <w:docPartPr>
        <w:name w:val="{3a24c2ba-5ef2-451c-bfcf-10a862ce8158}"/>
        <w:style w:val=""/>
        <w:category>
          <w:name w:val="常规"/>
          <w:gallery w:val="placeholder"/>
        </w:category>
        <w:types>
          <w:type w:val="bbPlcHdr"/>
        </w:types>
        <w:behaviors>
          <w:behavior w:val="content"/>
        </w:behaviors>
        <w:description w:val=""/>
        <w:guid w:val="{3a24c2ba-5ef2-451c-bfcf-10a862ce8158}"/>
      </w:docPartPr>
      <w:docPartBody>
        <w:p>
          <w:r>
            <w:rPr>
              <w:color w:val="808080"/>
            </w:rPr>
            <w:t>单击此处输入文字。</w:t>
          </w:r>
        </w:p>
      </w:docPartBody>
    </w:docPart>
    <w:docPart>
      <w:docPartPr>
        <w:name w:val="{17ca1e8b-83c6-4d55-ae35-6ffe44a5ac99}"/>
        <w:style w:val=""/>
        <w:category>
          <w:name w:val="常规"/>
          <w:gallery w:val="placeholder"/>
        </w:category>
        <w:types>
          <w:type w:val="bbPlcHdr"/>
        </w:types>
        <w:behaviors>
          <w:behavior w:val="content"/>
        </w:behaviors>
        <w:description w:val=""/>
        <w:guid w:val="{17ca1e8b-83c6-4d55-ae35-6ffe44a5ac99}"/>
      </w:docPartPr>
      <w:docPartBody>
        <w:p>
          <w:r>
            <w:rPr>
              <w:color w:val="808080"/>
            </w:rPr>
            <w:t>单击此处输入文字。</w:t>
          </w:r>
        </w:p>
      </w:docPartBody>
    </w:docPart>
    <w:docPart>
      <w:docPartPr>
        <w:name w:val="{abb3717e-9dc2-41da-ba53-5b9178663b3c}"/>
        <w:style w:val=""/>
        <w:category>
          <w:name w:val="常规"/>
          <w:gallery w:val="placeholder"/>
        </w:category>
        <w:types>
          <w:type w:val="bbPlcHdr"/>
        </w:types>
        <w:behaviors>
          <w:behavior w:val="content"/>
        </w:behaviors>
        <w:description w:val=""/>
        <w:guid w:val="{abb3717e-9dc2-41da-ba53-5b9178663b3c}"/>
      </w:docPartPr>
      <w:docPartBody>
        <w:p>
          <w:r>
            <w:rPr>
              <w:color w:val="808080"/>
            </w:rPr>
            <w:t>单击此处输入文字。</w:t>
          </w:r>
        </w:p>
      </w:docPartBody>
    </w:docPart>
    <w:docPart>
      <w:docPartPr>
        <w:name w:val="{fe43ae28-f217-42b1-bc72-8aa6a37f5f0a}"/>
        <w:style w:val=""/>
        <w:category>
          <w:name w:val="常规"/>
          <w:gallery w:val="placeholder"/>
        </w:category>
        <w:types>
          <w:type w:val="bbPlcHdr"/>
        </w:types>
        <w:behaviors>
          <w:behavior w:val="content"/>
        </w:behaviors>
        <w:description w:val=""/>
        <w:guid w:val="{fe43ae28-f217-42b1-bc72-8aa6a37f5f0a}"/>
      </w:docPartPr>
      <w:docPartBody>
        <w:p>
          <w:r>
            <w:rPr>
              <w:color w:val="808080"/>
            </w:rPr>
            <w:t>单击此处输入文字。</w:t>
          </w:r>
        </w:p>
      </w:docPartBody>
    </w:docPart>
    <w:docPart>
      <w:docPartPr>
        <w:name w:val="{24c7d109-e140-4d72-9b51-d75f85dcd7e6}"/>
        <w:style w:val=""/>
        <w:category>
          <w:name w:val="常规"/>
          <w:gallery w:val="placeholder"/>
        </w:category>
        <w:types>
          <w:type w:val="bbPlcHdr"/>
        </w:types>
        <w:behaviors>
          <w:behavior w:val="content"/>
        </w:behaviors>
        <w:description w:val=""/>
        <w:guid w:val="{24c7d109-e140-4d72-9b51-d75f85dcd7e6}"/>
      </w:docPartPr>
      <w:docPartBody>
        <w:p>
          <w:r>
            <w:rPr>
              <w:color w:val="808080"/>
            </w:rPr>
            <w:t>单击此处输入文字。</w:t>
          </w:r>
        </w:p>
      </w:docPartBody>
    </w:docPart>
    <w:docPart>
      <w:docPartPr>
        <w:name w:val="{e311c0ea-e8f4-4cc2-ae4f-316d4e71c582}"/>
        <w:style w:val=""/>
        <w:category>
          <w:name w:val="常规"/>
          <w:gallery w:val="placeholder"/>
        </w:category>
        <w:types>
          <w:type w:val="bbPlcHdr"/>
        </w:types>
        <w:behaviors>
          <w:behavior w:val="content"/>
        </w:behaviors>
        <w:description w:val=""/>
        <w:guid w:val="{e311c0ea-e8f4-4cc2-ae4f-316d4e71c582}"/>
      </w:docPartPr>
      <w:docPartBody>
        <w:p>
          <w:r>
            <w:rPr>
              <w:color w:val="808080"/>
            </w:rPr>
            <w:t>单击此处输入文字。</w:t>
          </w:r>
        </w:p>
      </w:docPartBody>
    </w:docPart>
    <w:docPart>
      <w:docPartPr>
        <w:name w:val="{a25b534b-7305-4b39-b2f9-ba8b3399b069}"/>
        <w:style w:val=""/>
        <w:category>
          <w:name w:val="常规"/>
          <w:gallery w:val="placeholder"/>
        </w:category>
        <w:types>
          <w:type w:val="bbPlcHdr"/>
        </w:types>
        <w:behaviors>
          <w:behavior w:val="content"/>
        </w:behaviors>
        <w:description w:val=""/>
        <w:guid w:val="{a25b534b-7305-4b39-b2f9-ba8b3399b069}"/>
      </w:docPartPr>
      <w:docPartBody>
        <w:p>
          <w:r>
            <w:rPr>
              <w:color w:val="808080"/>
            </w:rPr>
            <w:t>单击此处输入文字。</w:t>
          </w:r>
        </w:p>
      </w:docPartBody>
    </w:docPart>
    <w:docPart>
      <w:docPartPr>
        <w:name w:val="{10f9acc2-9315-46f1-ba26-7c505682640b}"/>
        <w:style w:val=""/>
        <w:category>
          <w:name w:val="常规"/>
          <w:gallery w:val="placeholder"/>
        </w:category>
        <w:types>
          <w:type w:val="bbPlcHdr"/>
        </w:types>
        <w:behaviors>
          <w:behavior w:val="content"/>
        </w:behaviors>
        <w:description w:val=""/>
        <w:guid w:val="{10f9acc2-9315-46f1-ba26-7c505682640b}"/>
      </w:docPartPr>
      <w:docPartBody>
        <w:p>
          <w:r>
            <w:rPr>
              <w:color w:val="808080"/>
            </w:rPr>
            <w:t>单击此处输入文字。</w:t>
          </w:r>
        </w:p>
      </w:docPartBody>
    </w:docPart>
    <w:docPart>
      <w:docPartPr>
        <w:name w:val="{68c3bc37-941c-41c3-a642-f7af39205805}"/>
        <w:style w:val=""/>
        <w:category>
          <w:name w:val="常规"/>
          <w:gallery w:val="placeholder"/>
        </w:category>
        <w:types>
          <w:type w:val="bbPlcHdr"/>
        </w:types>
        <w:behaviors>
          <w:behavior w:val="content"/>
        </w:behaviors>
        <w:description w:val=""/>
        <w:guid w:val="{68c3bc37-941c-41c3-a642-f7af39205805}"/>
      </w:docPartPr>
      <w:docPartBody>
        <w:p>
          <w:r>
            <w:rPr>
              <w:color w:val="808080"/>
            </w:rPr>
            <w:t>单击此处输入文字。</w:t>
          </w:r>
        </w:p>
      </w:docPartBody>
    </w:docPart>
    <w:docPart>
      <w:docPartPr>
        <w:name w:val="{1027ef71-657d-464d-b157-0ad6d98dc2e1}"/>
        <w:style w:val=""/>
        <w:category>
          <w:name w:val="常规"/>
          <w:gallery w:val="placeholder"/>
        </w:category>
        <w:types>
          <w:type w:val="bbPlcHdr"/>
        </w:types>
        <w:behaviors>
          <w:behavior w:val="content"/>
        </w:behaviors>
        <w:description w:val=""/>
        <w:guid w:val="{1027ef71-657d-464d-b157-0ad6d98dc2e1}"/>
      </w:docPartPr>
      <w:docPartBody>
        <w:p>
          <w:r>
            <w:rPr>
              <w:color w:val="808080"/>
            </w:rPr>
            <w:t>单击此处输入文字。</w:t>
          </w:r>
        </w:p>
      </w:docPartBody>
    </w:docPart>
    <w:docPart>
      <w:docPartPr>
        <w:name w:val="{22490772-6913-49b8-86cf-e70e83a36f07}"/>
        <w:style w:val=""/>
        <w:category>
          <w:name w:val="常规"/>
          <w:gallery w:val="placeholder"/>
        </w:category>
        <w:types>
          <w:type w:val="bbPlcHdr"/>
        </w:types>
        <w:behaviors>
          <w:behavior w:val="content"/>
        </w:behaviors>
        <w:description w:val=""/>
        <w:guid w:val="{22490772-6913-49b8-86cf-e70e83a36f07}"/>
      </w:docPartPr>
      <w:docPartBody>
        <w:p>
          <w:r>
            <w:rPr>
              <w:color w:val="808080"/>
            </w:rPr>
            <w:t>单击此处输入文字。</w:t>
          </w:r>
        </w:p>
      </w:docPartBody>
    </w:docPart>
    <w:docPart>
      <w:docPartPr>
        <w:name w:val="{26da7e63-6472-4d6c-a000-ff43133bf133}"/>
        <w:style w:val=""/>
        <w:category>
          <w:name w:val="常规"/>
          <w:gallery w:val="placeholder"/>
        </w:category>
        <w:types>
          <w:type w:val="bbPlcHdr"/>
        </w:types>
        <w:behaviors>
          <w:behavior w:val="content"/>
        </w:behaviors>
        <w:description w:val=""/>
        <w:guid w:val="{26da7e63-6472-4d6c-a000-ff43133bf133}"/>
      </w:docPartPr>
      <w:docPartBody>
        <w:p>
          <w:r>
            <w:rPr>
              <w:color w:val="808080"/>
            </w:rPr>
            <w:t>单击此处输入文字。</w:t>
          </w:r>
        </w:p>
      </w:docPartBody>
    </w:docPart>
    <w:docPart>
      <w:docPartPr>
        <w:name w:val="{eeb2b4d9-d2e7-4890-a698-5ff09a9fb00b}"/>
        <w:style w:val=""/>
        <w:category>
          <w:name w:val="常规"/>
          <w:gallery w:val="placeholder"/>
        </w:category>
        <w:types>
          <w:type w:val="bbPlcHdr"/>
        </w:types>
        <w:behaviors>
          <w:behavior w:val="content"/>
        </w:behaviors>
        <w:description w:val=""/>
        <w:guid w:val="{eeb2b4d9-d2e7-4890-a698-5ff09a9fb00b}"/>
      </w:docPartPr>
      <w:docPartBody>
        <w:p>
          <w:r>
            <w:rPr>
              <w:color w:val="808080"/>
            </w:rPr>
            <w:t>单击此处输入文字。</w:t>
          </w:r>
        </w:p>
      </w:docPartBody>
    </w:docPart>
    <w:docPart>
      <w:docPartPr>
        <w:name w:val="{6342bcca-3b82-4edd-a403-5f20f4d8aa23}"/>
        <w:style w:val=""/>
        <w:category>
          <w:name w:val="常规"/>
          <w:gallery w:val="placeholder"/>
        </w:category>
        <w:types>
          <w:type w:val="bbPlcHdr"/>
        </w:types>
        <w:behaviors>
          <w:behavior w:val="content"/>
        </w:behaviors>
        <w:description w:val=""/>
        <w:guid w:val="{6342bcca-3b82-4edd-a403-5f20f4d8aa23}"/>
      </w:docPartPr>
      <w:docPartBody>
        <w:p>
          <w:r>
            <w:rPr>
              <w:color w:val="808080"/>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compat>
    <w:useFELayout/>
    <w:splitPgBreakAndParaMark/>
    <w:compatSetting w:name="compatibilityMode" w:uri="http://schemas.microsoft.com/office/word" w:val="14"/>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上海市崇明区安全生产监督管理局</Company>
  <Pages>1</Pages>
  <Words>0</Words>
  <Characters>0</Characters>
  <Lines>0</Lines>
  <Paragraphs>0</Paragraphs>
  <TotalTime>2</TotalTime>
  <ScaleCrop>false</ScaleCrop>
  <LinksUpToDate>false</LinksUpToDate>
  <CharactersWithSpaces>0</CharactersWithSpaces>
  <Application>WPS Office_10.8.2.7119_F1E327BC-269C-435d-A152-05C5408002CA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2021-02-03T02:30:00Z</dcterms:created>
  <dc:creator>花下客</dc:creator>
  <cp:lastModifiedBy>lenovo</cp:lastModifiedBy>
  <cp:lastPrinted>2021-12-20T07:45:00Z</cp:lastPrinted>
  <dcterms:modified xsi:type="dcterms:W3CDTF">2021-12-21T00:21:36Z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2052-10.8.2.7119</vt:lpwstr>
  </property>
</Properties>
</file>